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4A6E13">
        <w:rPr>
          <w:rFonts w:ascii="Times New Roman" w:hAnsi="Times New Roman"/>
          <w:b/>
        </w:rPr>
        <w:t>6</w:t>
      </w:r>
      <w:r w:rsidR="009D7C6C">
        <w:rPr>
          <w:rFonts w:ascii="Times New Roman" w:hAnsi="Times New Roman"/>
          <w:b/>
        </w:rPr>
        <w:t>1</w:t>
      </w:r>
      <w:r w:rsidR="00D82249">
        <w:rPr>
          <w:rFonts w:ascii="Times New Roman" w:hAnsi="Times New Roman"/>
          <w:b/>
        </w:rPr>
        <w:t>/2</w:t>
      </w:r>
    </w:p>
    <w:p w:rsidR="00005C96" w:rsidRDefault="009D7C6C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07.12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5F6C33" w:rsidRDefault="005F6C33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5F6C33" w:rsidRDefault="005F6C33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4C61D1" w:rsidRPr="00F42A35" w:rsidRDefault="004C61D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EE70E3" w:rsidRPr="00EE70E3" w:rsidRDefault="00EE70E3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5C3630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5C363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831A3">
        <w:rPr>
          <w:rFonts w:ascii="Times New Roman" w:hAnsi="Times New Roman"/>
        </w:rPr>
        <w:t>eдукативнoг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програм</w:t>
      </w:r>
      <w:r w:rsidR="00B831A3">
        <w:rPr>
          <w:rFonts w:ascii="Times New Roman" w:hAnsi="Times New Roman"/>
        </w:rPr>
        <w:t>а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из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области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безбедности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саобраћаја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за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ученике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основног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образовања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са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територије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општине</w:t>
      </w:r>
      <w:proofErr w:type="spellEnd"/>
      <w:r w:rsidR="00B831A3" w:rsidRPr="00B831A3">
        <w:rPr>
          <w:rFonts w:ascii="Times New Roman" w:hAnsi="Times New Roman"/>
        </w:rPr>
        <w:t xml:space="preserve"> </w:t>
      </w:r>
      <w:proofErr w:type="spellStart"/>
      <w:r w:rsidR="00B831A3" w:rsidRPr="00B831A3">
        <w:rPr>
          <w:rFonts w:ascii="Times New Roman" w:hAnsi="Times New Roman"/>
        </w:rPr>
        <w:t>Мерошина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7200"/>
      </w:tblGrid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20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32223C" w:rsidP="00B23C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C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200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200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32223C">
        <w:tc>
          <w:tcPr>
            <w:tcW w:w="2160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200" w:type="dxa"/>
          </w:tcPr>
          <w:p w:rsidR="0032223C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</w:p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4A6E13">
        <w:rPr>
          <w:rStyle w:val="FontStyle86"/>
          <w:rFonts w:ascii="Times New Roman" w:hAnsi="Times New Roman" w:cs="Times New Roman"/>
          <w:i w:val="0"/>
        </w:rPr>
        <w:t>6</w:t>
      </w:r>
      <w:r w:rsidR="0032223C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5F6C3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,с.р.</w:t>
      </w:r>
    </w:p>
    <w:p w:rsidR="000C6310" w:rsidRPr="008443EB" w:rsidRDefault="008443EB" w:rsidP="008443EB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</w:p>
    <w:p w:rsidR="008443EB" w:rsidRPr="008443EB" w:rsidRDefault="008443EB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F6C33" w:rsidRDefault="005F6C33" w:rsidP="003B178F">
      <w:pPr>
        <w:shd w:val="clear" w:color="auto" w:fill="FFFFFF"/>
        <w:rPr>
          <w:rFonts w:ascii="Times New Roman" w:hAnsi="Times New Roman"/>
        </w:rPr>
      </w:pPr>
    </w:p>
    <w:p w:rsidR="005F6C33" w:rsidRDefault="005F6C33" w:rsidP="003B178F">
      <w:pPr>
        <w:shd w:val="clear" w:color="auto" w:fill="FFFFFF"/>
        <w:rPr>
          <w:rFonts w:ascii="Times New Roman" w:hAnsi="Times New Roman"/>
        </w:rPr>
      </w:pPr>
    </w:p>
    <w:p w:rsidR="005F6C33" w:rsidRDefault="005F6C33" w:rsidP="003B178F">
      <w:pPr>
        <w:shd w:val="clear" w:color="auto" w:fill="FFFFFF"/>
        <w:rPr>
          <w:rFonts w:ascii="Times New Roman" w:hAnsi="Times New Roman"/>
        </w:rPr>
      </w:pPr>
    </w:p>
    <w:p w:rsidR="005F6C33" w:rsidRDefault="005F6C33" w:rsidP="003B178F">
      <w:pPr>
        <w:shd w:val="clear" w:color="auto" w:fill="FFFFFF"/>
        <w:rPr>
          <w:rFonts w:ascii="Times New Roman" w:hAnsi="Times New Roman"/>
        </w:rPr>
      </w:pPr>
    </w:p>
    <w:p w:rsidR="004B13D2" w:rsidRPr="005F6C33" w:rsidRDefault="004B13D2" w:rsidP="003B178F">
      <w:pPr>
        <w:shd w:val="clear" w:color="auto" w:fill="FFFFFF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A6E13" w:rsidRPr="003B178F" w:rsidRDefault="005C3630" w:rsidP="003B178F">
      <w:pPr>
        <w:tabs>
          <w:tab w:val="left" w:pos="720"/>
        </w:tabs>
        <w:jc w:val="center"/>
        <w:rPr>
          <w:rFonts w:ascii="Times New Roman" w:hAnsi="Times New Roman"/>
          <w:bCs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tbl>
      <w:tblPr>
        <w:tblStyle w:val="TableGrid"/>
        <w:tblW w:w="9450" w:type="dxa"/>
        <w:tblInd w:w="108" w:type="dxa"/>
        <w:tblLook w:val="04A0"/>
      </w:tblPr>
      <w:tblGrid>
        <w:gridCol w:w="4050"/>
        <w:gridCol w:w="5400"/>
      </w:tblGrid>
      <w:tr w:rsidR="005C3630" w:rsidRPr="00703A8D" w:rsidTr="005C3630">
        <w:tc>
          <w:tcPr>
            <w:tcW w:w="9450" w:type="dxa"/>
            <w:gridSpan w:val="2"/>
          </w:tcPr>
          <w:p w:rsidR="005C3630" w:rsidRPr="009A2DBD" w:rsidRDefault="005C3630" w:rsidP="007E3F94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5C3630" w:rsidRPr="004A6E13" w:rsidRDefault="005C3630" w:rsidP="004A6E1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r w:rsidRPr="005C363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за набавку </w:t>
            </w:r>
            <w:proofErr w:type="spellStart"/>
            <w:r w:rsidR="00B831A3" w:rsidRPr="00B831A3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B831A3" w:rsidRPr="00B831A3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</w:rPr>
              <w:t>eдукативнoг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програм</w:t>
            </w:r>
            <w:r w:rsidR="00B831A3" w:rsidRPr="00B831A3">
              <w:rPr>
                <w:rFonts w:ascii="Times New Roman" w:hAnsi="Times New Roman"/>
                <w:b/>
              </w:rPr>
              <w:t>а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безбедности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саобраћаја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ученике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основног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образовања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територије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општине</w:t>
            </w:r>
            <w:proofErr w:type="spellEnd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31A3" w:rsidRPr="00B831A3">
              <w:rPr>
                <w:rFonts w:ascii="Times New Roman" w:hAnsi="Times New Roman"/>
                <w:b/>
                <w:sz w:val="24"/>
                <w:szCs w:val="24"/>
              </w:rPr>
              <w:t>Мерошина</w:t>
            </w:r>
            <w:proofErr w:type="spellEnd"/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5C3630" w:rsidRPr="00EA11C2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4A6E13" w:rsidRDefault="004A6E13" w:rsidP="005C3630">
      <w:pPr>
        <w:jc w:val="both"/>
        <w:rPr>
          <w:rFonts w:ascii="Times New Roman" w:hAnsi="Times New Roman"/>
        </w:rPr>
      </w:pPr>
    </w:p>
    <w:p w:rsidR="004A6E13" w:rsidRPr="003B178F" w:rsidRDefault="004A6E13" w:rsidP="004A6E13">
      <w:pPr>
        <w:jc w:val="center"/>
        <w:rPr>
          <w:rFonts w:ascii="Times New Roman" w:hAnsi="Times New Roman"/>
        </w:rPr>
      </w:pPr>
      <w:r w:rsidRPr="003B178F">
        <w:rPr>
          <w:rFonts w:ascii="Times New Roman" w:hAnsi="Times New Roman"/>
        </w:rPr>
        <w:t>СПЕЦИФИКАЦИЈА</w:t>
      </w:r>
    </w:p>
    <w:p w:rsidR="003B178F" w:rsidRPr="003B178F" w:rsidRDefault="003B178F" w:rsidP="003B178F">
      <w:pPr>
        <w:tabs>
          <w:tab w:val="left" w:pos="560"/>
        </w:tabs>
        <w:spacing w:line="276" w:lineRule="auto"/>
        <w:ind w:right="48" w:firstLine="567"/>
        <w:jc w:val="both"/>
        <w:rPr>
          <w:rFonts w:ascii="Times New Roman" w:hAnsi="Times New Roman"/>
        </w:rPr>
      </w:pPr>
      <w:proofErr w:type="spellStart"/>
      <w:proofErr w:type="gramStart"/>
      <w:r w:rsidRPr="003B178F">
        <w:rPr>
          <w:rFonts w:ascii="Times New Roman" w:hAnsi="Times New Roman"/>
        </w:rPr>
        <w:t>Општина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Мерошина</w:t>
      </w:r>
      <w:proofErr w:type="spellEnd"/>
      <w:r w:rsidRPr="003B178F">
        <w:rPr>
          <w:rFonts w:ascii="Times New Roman" w:hAnsi="Times New Roman"/>
        </w:rPr>
        <w:t xml:space="preserve">, у </w:t>
      </w:r>
      <w:proofErr w:type="spellStart"/>
      <w:r w:rsidRPr="003B178F">
        <w:rPr>
          <w:rFonts w:ascii="Times New Roman" w:hAnsi="Times New Roman"/>
        </w:rPr>
        <w:t>складу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одредбама</w:t>
      </w:r>
      <w:proofErr w:type="spellEnd"/>
      <w:r w:rsidRPr="003B178F">
        <w:rPr>
          <w:rFonts w:ascii="Times New Roman" w:hAnsi="Times New Roman"/>
        </w:rPr>
        <w:t xml:space="preserve"> ЗБС, </w:t>
      </w:r>
      <w:proofErr w:type="spellStart"/>
      <w:r w:rsidRPr="003B178F">
        <w:rPr>
          <w:rFonts w:ascii="Times New Roman" w:hAnsi="Times New Roman"/>
        </w:rPr>
        <w:t>предузима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интензивне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активности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на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унапређењу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саобраћајног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окружења</w:t>
      </w:r>
      <w:proofErr w:type="spellEnd"/>
      <w:r w:rsidRPr="003B178F">
        <w:rPr>
          <w:rFonts w:ascii="Times New Roman" w:hAnsi="Times New Roman"/>
        </w:rPr>
        <w:t xml:space="preserve"> у </w:t>
      </w:r>
      <w:proofErr w:type="spellStart"/>
      <w:r w:rsidRPr="003B178F">
        <w:rPr>
          <w:rFonts w:ascii="Times New Roman" w:hAnsi="Times New Roman"/>
        </w:rPr>
        <w:t>зонама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основних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школа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другим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зонама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повећаним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присуством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 xml:space="preserve">, </w:t>
      </w:r>
      <w:proofErr w:type="spellStart"/>
      <w:r w:rsidRPr="003B178F">
        <w:rPr>
          <w:rFonts w:ascii="Times New Roman" w:hAnsi="Times New Roman"/>
        </w:rPr>
        <w:t>као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мере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активности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саобраћајног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образовања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васпитања</w:t>
      </w:r>
      <w:proofErr w:type="spellEnd"/>
      <w:r w:rsidRPr="003B178F">
        <w:rPr>
          <w:rFonts w:ascii="Times New Roman" w:hAnsi="Times New Roman"/>
        </w:rPr>
        <w:t>.</w:t>
      </w:r>
      <w:proofErr w:type="gramEnd"/>
    </w:p>
    <w:p w:rsidR="003B178F" w:rsidRPr="003B178F" w:rsidRDefault="003B178F" w:rsidP="003B178F">
      <w:pPr>
        <w:tabs>
          <w:tab w:val="left" w:pos="560"/>
        </w:tabs>
        <w:spacing w:line="276" w:lineRule="auto"/>
        <w:ind w:right="48"/>
        <w:jc w:val="both"/>
        <w:rPr>
          <w:rFonts w:ascii="Times New Roman" w:hAnsi="Times New Roman"/>
        </w:rPr>
      </w:pPr>
      <w:r w:rsidRPr="003B178F">
        <w:rPr>
          <w:rFonts w:ascii="Times New Roman" w:hAnsi="Times New Roman"/>
        </w:rPr>
        <w:tab/>
      </w:r>
      <w:proofErr w:type="spellStart"/>
      <w:r w:rsidRPr="003B178F">
        <w:rPr>
          <w:rFonts w:ascii="Times New Roman" w:hAnsi="Times New Roman"/>
        </w:rPr>
        <w:t>Едукације</w:t>
      </w:r>
      <w:proofErr w:type="spellEnd"/>
      <w:r w:rsidRPr="003B178F">
        <w:rPr>
          <w:rFonts w:ascii="Times New Roman" w:hAnsi="Times New Roman"/>
        </w:rPr>
        <w:t xml:space="preserve"> о </w:t>
      </w:r>
      <w:proofErr w:type="spellStart"/>
      <w:r w:rsidRPr="003B178F">
        <w:rPr>
          <w:rFonts w:ascii="Times New Roman" w:hAnsi="Times New Roman"/>
        </w:rPr>
        <w:t>безбедности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саобраћаја</w:t>
      </w:r>
      <w:proofErr w:type="spellEnd"/>
      <w:r w:rsidRPr="003B178F">
        <w:rPr>
          <w:rFonts w:ascii="Times New Roman" w:hAnsi="Times New Roman"/>
        </w:rPr>
        <w:t xml:space="preserve"> у </w:t>
      </w:r>
      <w:proofErr w:type="spellStart"/>
      <w:r w:rsidRPr="003B178F">
        <w:rPr>
          <w:rFonts w:ascii="Times New Roman" w:hAnsi="Times New Roman"/>
        </w:rPr>
        <w:t>складу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Програмом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коришћења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средстава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за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унапређење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безбедности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саобраћаја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општина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Мерошина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планира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реализује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организовањем</w:t>
      </w:r>
      <w:proofErr w:type="spellEnd"/>
      <w:r w:rsidRPr="003B178F">
        <w:rPr>
          <w:rFonts w:ascii="Times New Roman" w:hAnsi="Times New Roman"/>
        </w:rPr>
        <w:t xml:space="preserve"> </w:t>
      </w:r>
      <w:r w:rsidRPr="003B178F">
        <w:rPr>
          <w:rFonts w:ascii="Times New Roman" w:hAnsi="Times New Roman"/>
          <w:b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предавања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за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децу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првог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разереда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основне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школе</w:t>
      </w:r>
      <w:proofErr w:type="spellEnd"/>
      <w:r w:rsidRPr="003B178F">
        <w:rPr>
          <w:rFonts w:ascii="Times New Roman" w:hAnsi="Times New Roman"/>
          <w:bCs/>
        </w:rPr>
        <w:t xml:space="preserve">, </w:t>
      </w:r>
      <w:proofErr w:type="spellStart"/>
      <w:r w:rsidRPr="003B178F">
        <w:rPr>
          <w:rFonts w:ascii="Times New Roman" w:hAnsi="Times New Roman"/>
          <w:bCs/>
        </w:rPr>
        <w:t>које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ће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се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одржати</w:t>
      </w:r>
      <w:proofErr w:type="spellEnd"/>
      <w:r w:rsidRPr="003B178F">
        <w:rPr>
          <w:rFonts w:ascii="Times New Roman" w:hAnsi="Times New Roman"/>
          <w:bCs/>
        </w:rPr>
        <w:t xml:space="preserve"> у </w:t>
      </w:r>
      <w:proofErr w:type="spellStart"/>
      <w:r w:rsidRPr="003B178F">
        <w:rPr>
          <w:rFonts w:ascii="Times New Roman" w:hAnsi="Times New Roman"/>
          <w:bCs/>
        </w:rPr>
        <w:t>сали</w:t>
      </w:r>
      <w:proofErr w:type="spellEnd"/>
      <w:r w:rsidRPr="003B178F">
        <w:rPr>
          <w:rFonts w:ascii="Times New Roman" w:hAnsi="Times New Roman"/>
          <w:bCs/>
        </w:rPr>
        <w:t xml:space="preserve"> OШ „</w:t>
      </w:r>
      <w:proofErr w:type="spellStart"/>
      <w:r w:rsidRPr="003B178F">
        <w:rPr>
          <w:rFonts w:ascii="Times New Roman" w:hAnsi="Times New Roman"/>
          <w:bCs/>
        </w:rPr>
        <w:t>Јастребачки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партизани</w:t>
      </w:r>
      <w:proofErr w:type="spellEnd"/>
      <w:r w:rsidRPr="003B178F">
        <w:rPr>
          <w:rFonts w:ascii="Times New Roman" w:hAnsi="Times New Roman"/>
          <w:bCs/>
        </w:rPr>
        <w:t xml:space="preserve">“ у </w:t>
      </w:r>
      <w:proofErr w:type="spellStart"/>
      <w:r w:rsidRPr="003B178F">
        <w:rPr>
          <w:rFonts w:ascii="Times New Roman" w:hAnsi="Times New Roman"/>
          <w:bCs/>
        </w:rPr>
        <w:t>Балајнцу</w:t>
      </w:r>
      <w:proofErr w:type="spellEnd"/>
      <w:r w:rsidRPr="003B178F">
        <w:rPr>
          <w:rFonts w:ascii="Times New Roman" w:hAnsi="Times New Roman"/>
          <w:bCs/>
        </w:rPr>
        <w:t xml:space="preserve">, </w:t>
      </w:r>
      <w:proofErr w:type="spellStart"/>
      <w:r w:rsidRPr="003B178F">
        <w:rPr>
          <w:rFonts w:ascii="Times New Roman" w:hAnsi="Times New Roman"/>
          <w:bCs/>
        </w:rPr>
        <w:t>дана</w:t>
      </w:r>
      <w:proofErr w:type="spellEnd"/>
      <w:r w:rsidRPr="003B178F">
        <w:rPr>
          <w:rFonts w:ascii="Times New Roman" w:hAnsi="Times New Roman"/>
          <w:bCs/>
        </w:rPr>
        <w:t xml:space="preserve"> 15.12.2021.године. </w:t>
      </w:r>
      <w:proofErr w:type="spellStart"/>
      <w:proofErr w:type="gramStart"/>
      <w:r w:rsidRPr="003B178F">
        <w:rPr>
          <w:rFonts w:ascii="Times New Roman" w:hAnsi="Times New Roman"/>
          <w:bCs/>
        </w:rPr>
        <w:t>Очекује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се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да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предавању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присуствује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око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седамдесеторо</w:t>
      </w:r>
      <w:proofErr w:type="spellEnd"/>
      <w:r w:rsidRPr="003B178F">
        <w:rPr>
          <w:rFonts w:ascii="Times New Roman" w:hAnsi="Times New Roman"/>
          <w:bCs/>
        </w:rPr>
        <w:t xml:space="preserve"> </w:t>
      </w:r>
      <w:proofErr w:type="spellStart"/>
      <w:r w:rsidRPr="003B178F">
        <w:rPr>
          <w:rFonts w:ascii="Times New Roman" w:hAnsi="Times New Roman"/>
          <w:bCs/>
        </w:rPr>
        <w:t>деце</w:t>
      </w:r>
      <w:proofErr w:type="spellEnd"/>
      <w:r w:rsidRPr="003B178F">
        <w:rPr>
          <w:rFonts w:ascii="Times New Roman" w:hAnsi="Times New Roman"/>
          <w:bCs/>
        </w:rPr>
        <w:t>.</w:t>
      </w:r>
      <w:proofErr w:type="gramEnd"/>
    </w:p>
    <w:p w:rsidR="003B178F" w:rsidRPr="003B178F" w:rsidRDefault="003B178F" w:rsidP="003B178F">
      <w:pPr>
        <w:spacing w:line="276" w:lineRule="auto"/>
        <w:ind w:right="48" w:firstLine="567"/>
        <w:jc w:val="both"/>
        <w:rPr>
          <w:rFonts w:ascii="Times New Roman" w:hAnsi="Times New Roman"/>
        </w:rPr>
      </w:pPr>
      <w:proofErr w:type="spellStart"/>
      <w:r w:rsidRPr="003B178F">
        <w:rPr>
          <w:rFonts w:ascii="Times New Roman" w:hAnsi="Times New Roman"/>
        </w:rPr>
        <w:t>Понуђач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је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дужан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изврши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едукацију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на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основу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програма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за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едукацију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који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мора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испуњава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следеће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услове</w:t>
      </w:r>
      <w:proofErr w:type="spellEnd"/>
      <w:r w:rsidRPr="003B178F">
        <w:rPr>
          <w:rFonts w:ascii="Times New Roman" w:hAnsi="Times New Roman"/>
        </w:rPr>
        <w:t>:</w:t>
      </w:r>
    </w:p>
    <w:p w:rsidR="003B178F" w:rsidRPr="003B178F" w:rsidRDefault="003B178F" w:rsidP="003B178F">
      <w:pPr>
        <w:widowControl/>
        <w:numPr>
          <w:ilvl w:val="1"/>
          <w:numId w:val="32"/>
        </w:numPr>
        <w:suppressAutoHyphens/>
        <w:autoSpaceDE/>
        <w:autoSpaceDN/>
        <w:adjustRightInd/>
        <w:spacing w:line="276" w:lineRule="auto"/>
        <w:ind w:left="567" w:right="48" w:hanging="340"/>
        <w:jc w:val="both"/>
        <w:rPr>
          <w:rFonts w:ascii="Times New Roman" w:hAnsi="Times New Roman"/>
        </w:rPr>
      </w:pP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буде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прилагођен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узрасту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>;</w:t>
      </w:r>
    </w:p>
    <w:p w:rsidR="003B178F" w:rsidRPr="003B178F" w:rsidRDefault="003B178F" w:rsidP="003B178F">
      <w:pPr>
        <w:widowControl/>
        <w:numPr>
          <w:ilvl w:val="1"/>
          <w:numId w:val="32"/>
        </w:numPr>
        <w:suppressAutoHyphens/>
        <w:autoSpaceDE/>
        <w:autoSpaceDN/>
        <w:adjustRightInd/>
        <w:spacing w:line="276" w:lineRule="auto"/>
        <w:ind w:left="567" w:right="48" w:hanging="340"/>
        <w:jc w:val="both"/>
        <w:rPr>
          <w:rFonts w:ascii="Times New Roman" w:hAnsi="Times New Roman"/>
        </w:rPr>
      </w:pP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је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интерактиван</w:t>
      </w:r>
      <w:proofErr w:type="spellEnd"/>
      <w:r w:rsidRPr="003B178F">
        <w:rPr>
          <w:rFonts w:ascii="Times New Roman" w:hAnsi="Times New Roman"/>
        </w:rPr>
        <w:t>;</w:t>
      </w:r>
    </w:p>
    <w:p w:rsidR="003B178F" w:rsidRPr="003B178F" w:rsidRDefault="003B178F" w:rsidP="003B178F">
      <w:pPr>
        <w:widowControl/>
        <w:numPr>
          <w:ilvl w:val="1"/>
          <w:numId w:val="32"/>
        </w:numPr>
        <w:suppressAutoHyphens/>
        <w:autoSpaceDE/>
        <w:autoSpaceDN/>
        <w:adjustRightInd/>
        <w:spacing w:line="276" w:lineRule="auto"/>
        <w:ind w:left="567" w:right="48" w:hanging="340"/>
        <w:jc w:val="both"/>
        <w:rPr>
          <w:rFonts w:ascii="Times New Roman" w:hAnsi="Times New Roman"/>
        </w:rPr>
      </w:pP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привуче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максималну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пажњу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односно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учешће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 xml:space="preserve"> у </w:t>
      </w:r>
      <w:proofErr w:type="spellStart"/>
      <w:r w:rsidRPr="003B178F">
        <w:rPr>
          <w:rFonts w:ascii="Times New Roman" w:hAnsi="Times New Roman"/>
        </w:rPr>
        <w:t>реализацији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програма</w:t>
      </w:r>
      <w:proofErr w:type="spellEnd"/>
      <w:r w:rsidRPr="003B178F">
        <w:rPr>
          <w:rFonts w:ascii="Times New Roman" w:hAnsi="Times New Roman"/>
        </w:rPr>
        <w:t>;</w:t>
      </w:r>
    </w:p>
    <w:p w:rsidR="003B178F" w:rsidRPr="003B178F" w:rsidRDefault="003B178F" w:rsidP="003B178F">
      <w:pPr>
        <w:widowControl/>
        <w:numPr>
          <w:ilvl w:val="1"/>
          <w:numId w:val="32"/>
        </w:numPr>
        <w:suppressAutoHyphens/>
        <w:autoSpaceDE/>
        <w:autoSpaceDN/>
        <w:adjustRightInd/>
        <w:spacing w:line="276" w:lineRule="auto"/>
        <w:ind w:left="567" w:right="48" w:hanging="340"/>
        <w:jc w:val="both"/>
        <w:rPr>
          <w:rFonts w:ascii="Times New Roman" w:hAnsi="Times New Roman"/>
        </w:rPr>
      </w:pP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дефинише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основне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принципе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појмове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везане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за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безбедност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 xml:space="preserve"> у </w:t>
      </w:r>
      <w:proofErr w:type="spellStart"/>
      <w:r w:rsidRPr="003B178F">
        <w:rPr>
          <w:rFonts w:ascii="Times New Roman" w:hAnsi="Times New Roman"/>
        </w:rPr>
        <w:t>саобраћају</w:t>
      </w:r>
      <w:proofErr w:type="spellEnd"/>
      <w:r w:rsidRPr="003B178F">
        <w:rPr>
          <w:rFonts w:ascii="Times New Roman" w:hAnsi="Times New Roman"/>
        </w:rPr>
        <w:t>;</w:t>
      </w:r>
    </w:p>
    <w:p w:rsidR="003B178F" w:rsidRPr="003B178F" w:rsidRDefault="003B178F" w:rsidP="003B178F">
      <w:pPr>
        <w:widowControl/>
        <w:numPr>
          <w:ilvl w:val="1"/>
          <w:numId w:val="32"/>
        </w:numPr>
        <w:suppressAutoHyphens/>
        <w:autoSpaceDE/>
        <w:autoSpaceDN/>
        <w:adjustRightInd/>
        <w:spacing w:line="276" w:lineRule="auto"/>
        <w:ind w:left="567" w:right="48" w:hanging="340"/>
        <w:jc w:val="both"/>
        <w:rPr>
          <w:rFonts w:ascii="Times New Roman" w:hAnsi="Times New Roman"/>
        </w:rPr>
      </w:pPr>
      <w:proofErr w:type="spellStart"/>
      <w:r w:rsidRPr="003B178F">
        <w:rPr>
          <w:rFonts w:ascii="Times New Roman" w:hAnsi="Times New Roman"/>
        </w:rPr>
        <w:t>да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дефинише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најчешће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саобраћајне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ситуације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којима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сусрећу</w:t>
      </w:r>
      <w:proofErr w:type="spellEnd"/>
      <w:r w:rsidRPr="003B178F">
        <w:rPr>
          <w:rFonts w:ascii="Times New Roman" w:hAnsi="Times New Roman"/>
        </w:rPr>
        <w:t>;</w:t>
      </w:r>
    </w:p>
    <w:p w:rsidR="003B178F" w:rsidRPr="003B178F" w:rsidRDefault="003B178F" w:rsidP="003B178F">
      <w:pPr>
        <w:widowControl/>
        <w:numPr>
          <w:ilvl w:val="1"/>
          <w:numId w:val="32"/>
        </w:numPr>
        <w:suppressAutoHyphens/>
        <w:autoSpaceDE/>
        <w:autoSpaceDN/>
        <w:adjustRightInd/>
        <w:spacing w:line="276" w:lineRule="auto"/>
        <w:ind w:left="567" w:right="48" w:hanging="340"/>
        <w:jc w:val="both"/>
        <w:rPr>
          <w:rFonts w:ascii="Times New Roman" w:hAnsi="Times New Roman"/>
        </w:rPr>
      </w:pPr>
      <w:proofErr w:type="spellStart"/>
      <w:proofErr w:type="gramStart"/>
      <w:r w:rsidRPr="003B178F">
        <w:rPr>
          <w:rFonts w:ascii="Times New Roman" w:hAnsi="Times New Roman"/>
        </w:rPr>
        <w:t>да</w:t>
      </w:r>
      <w:proofErr w:type="spellEnd"/>
      <w:proofErr w:type="gram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укаже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на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најчешће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грешке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пропусте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деце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пешака</w:t>
      </w:r>
      <w:proofErr w:type="spellEnd"/>
      <w:r w:rsidRPr="003B178F">
        <w:rPr>
          <w:rFonts w:ascii="Times New Roman" w:hAnsi="Times New Roman"/>
        </w:rPr>
        <w:t xml:space="preserve"> и </w:t>
      </w:r>
      <w:proofErr w:type="spellStart"/>
      <w:r w:rsidRPr="003B178F">
        <w:rPr>
          <w:rFonts w:ascii="Times New Roman" w:hAnsi="Times New Roman"/>
        </w:rPr>
        <w:t>возача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које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могу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довести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до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опасних</w:t>
      </w:r>
      <w:proofErr w:type="spellEnd"/>
      <w:r w:rsidRPr="003B178F">
        <w:rPr>
          <w:rFonts w:ascii="Times New Roman" w:hAnsi="Times New Roman"/>
        </w:rPr>
        <w:t xml:space="preserve"> </w:t>
      </w:r>
      <w:proofErr w:type="spellStart"/>
      <w:r w:rsidRPr="003B178F">
        <w:rPr>
          <w:rFonts w:ascii="Times New Roman" w:hAnsi="Times New Roman"/>
        </w:rPr>
        <w:t>ситуација</w:t>
      </w:r>
      <w:proofErr w:type="spellEnd"/>
      <w:r w:rsidRPr="003B178F">
        <w:rPr>
          <w:rFonts w:ascii="Times New Roman" w:hAnsi="Times New Roman"/>
        </w:rPr>
        <w:t>.</w:t>
      </w:r>
    </w:p>
    <w:p w:rsidR="004A6E13" w:rsidRDefault="004A6E13" w:rsidP="005C3630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477"/>
        <w:gridCol w:w="1870"/>
      </w:tblGrid>
      <w:tr w:rsidR="003B178F" w:rsidTr="00B56967">
        <w:tc>
          <w:tcPr>
            <w:tcW w:w="7477" w:type="dxa"/>
          </w:tcPr>
          <w:p w:rsidR="003B178F" w:rsidRDefault="003B178F" w:rsidP="00C7753E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БЕЗ ПДВ-а:</w:t>
            </w:r>
          </w:p>
        </w:tc>
        <w:tc>
          <w:tcPr>
            <w:tcW w:w="1870" w:type="dxa"/>
          </w:tcPr>
          <w:p w:rsidR="003B178F" w:rsidRPr="004A6E13" w:rsidRDefault="003B178F" w:rsidP="004A6E1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B178F" w:rsidTr="00960C6F">
        <w:tc>
          <w:tcPr>
            <w:tcW w:w="7477" w:type="dxa"/>
          </w:tcPr>
          <w:p w:rsidR="003B178F" w:rsidRDefault="003B178F" w:rsidP="00C7753E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ПДВ-а:</w:t>
            </w:r>
          </w:p>
        </w:tc>
        <w:tc>
          <w:tcPr>
            <w:tcW w:w="1870" w:type="dxa"/>
          </w:tcPr>
          <w:p w:rsidR="003B178F" w:rsidRDefault="003B178F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B178F" w:rsidTr="00B82A66">
        <w:tc>
          <w:tcPr>
            <w:tcW w:w="7477" w:type="dxa"/>
          </w:tcPr>
          <w:p w:rsidR="003B178F" w:rsidRDefault="003B178F" w:rsidP="00C7753E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СА ПДВ-</w:t>
            </w:r>
            <w:proofErr w:type="spellStart"/>
            <w:r>
              <w:rPr>
                <w:rFonts w:ascii="Times New Roman" w:hAnsi="Times New Roman"/>
              </w:rPr>
              <w:t>ом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70" w:type="dxa"/>
          </w:tcPr>
          <w:p w:rsidR="003B178F" w:rsidRDefault="003B178F" w:rsidP="00932DB5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4A6E13" w:rsidRDefault="004A6E13" w:rsidP="005C3630">
      <w:pPr>
        <w:jc w:val="both"/>
        <w:rPr>
          <w:rFonts w:ascii="Times New Roman" w:hAnsi="Times New Roman"/>
        </w:rPr>
      </w:pPr>
    </w:p>
    <w:p w:rsidR="003B178F" w:rsidRPr="004A6E13" w:rsidRDefault="003B178F" w:rsidP="005C3630">
      <w:pPr>
        <w:jc w:val="both"/>
        <w:rPr>
          <w:rFonts w:ascii="Times New Roman" w:hAnsi="Times New Roman"/>
        </w:rPr>
      </w:pPr>
    </w:p>
    <w:p w:rsidR="005C3630" w:rsidRDefault="005C3630" w:rsidP="005C363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5C3630" w:rsidRDefault="005C3630" w:rsidP="005C3630">
      <w:pPr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sectPr w:rsidR="005C363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43" w:rsidRDefault="00451B43" w:rsidP="00614430">
      <w:r>
        <w:separator/>
      </w:r>
    </w:p>
  </w:endnote>
  <w:endnote w:type="continuationSeparator" w:id="0">
    <w:p w:rsidR="00451B43" w:rsidRDefault="00451B43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43" w:rsidRDefault="00451B43" w:rsidP="00614430">
      <w:r>
        <w:separator/>
      </w:r>
    </w:p>
  </w:footnote>
  <w:footnote w:type="continuationSeparator" w:id="0">
    <w:p w:rsidR="00451B43" w:rsidRDefault="00451B43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i/>
        <w:iCs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i/>
        <w:iCs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i/>
        <w:iCs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i/>
        <w:iCs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i/>
        <w:iCs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i/>
        <w:iCs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i/>
        <w:iCs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i/>
        <w:iCs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i/>
        <w:iCs/>
        <w:color w:val="auto"/>
        <w:lang w:val="sr-Cyrl-CS"/>
      </w:rPr>
    </w:lvl>
  </w:abstractNum>
  <w:abstractNum w:abstractNumId="1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8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9">
    <w:nsid w:val="2C5B53A1"/>
    <w:multiLevelType w:val="hybridMultilevel"/>
    <w:tmpl w:val="FED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7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9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24"/>
  </w:num>
  <w:num w:numId="5">
    <w:abstractNumId w:val="11"/>
  </w:num>
  <w:num w:numId="6">
    <w:abstractNumId w:val="17"/>
  </w:num>
  <w:num w:numId="7">
    <w:abstractNumId w:val="26"/>
  </w:num>
  <w:num w:numId="8">
    <w:abstractNumId w:val="8"/>
  </w:num>
  <w:num w:numId="9">
    <w:abstractNumId w:val="7"/>
  </w:num>
  <w:num w:numId="10">
    <w:abstractNumId w:val="28"/>
  </w:num>
  <w:num w:numId="11">
    <w:abstractNumId w:val="5"/>
  </w:num>
  <w:num w:numId="12">
    <w:abstractNumId w:val="16"/>
  </w:num>
  <w:num w:numId="13">
    <w:abstractNumId w:val="25"/>
  </w:num>
  <w:num w:numId="14">
    <w:abstractNumId w:val="2"/>
  </w:num>
  <w:num w:numId="15">
    <w:abstractNumId w:val="13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4"/>
  </w:num>
  <w:num w:numId="24">
    <w:abstractNumId w:val="29"/>
  </w:num>
  <w:num w:numId="25">
    <w:abstractNumId w:val="21"/>
  </w:num>
  <w:num w:numId="26">
    <w:abstractNumId w:val="19"/>
  </w:num>
  <w:num w:numId="27">
    <w:abstractNumId w:val="1"/>
  </w:num>
  <w:num w:numId="28">
    <w:abstractNumId w:val="27"/>
  </w:num>
  <w:num w:numId="29">
    <w:abstractNumId w:val="30"/>
  </w:num>
  <w:num w:numId="30">
    <w:abstractNumId w:val="20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3E32"/>
    <w:rsid w:val="00095E74"/>
    <w:rsid w:val="000B7277"/>
    <w:rsid w:val="000C3E19"/>
    <w:rsid w:val="000C4AB0"/>
    <w:rsid w:val="000C6310"/>
    <w:rsid w:val="000E2920"/>
    <w:rsid w:val="000E7BD6"/>
    <w:rsid w:val="000F3861"/>
    <w:rsid w:val="00101EC6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14279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63A2"/>
    <w:rsid w:val="002D7892"/>
    <w:rsid w:val="002E0797"/>
    <w:rsid w:val="002E2675"/>
    <w:rsid w:val="002E305C"/>
    <w:rsid w:val="0032223C"/>
    <w:rsid w:val="00333BD6"/>
    <w:rsid w:val="00346A7A"/>
    <w:rsid w:val="0035739A"/>
    <w:rsid w:val="003702F2"/>
    <w:rsid w:val="003766F6"/>
    <w:rsid w:val="0039275E"/>
    <w:rsid w:val="00396658"/>
    <w:rsid w:val="003A23AC"/>
    <w:rsid w:val="003A2B7F"/>
    <w:rsid w:val="003B178F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51B43"/>
    <w:rsid w:val="00460C39"/>
    <w:rsid w:val="004728B1"/>
    <w:rsid w:val="00490B99"/>
    <w:rsid w:val="00491985"/>
    <w:rsid w:val="004A6E13"/>
    <w:rsid w:val="004B13D2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2101"/>
    <w:rsid w:val="005641AA"/>
    <w:rsid w:val="00567D9E"/>
    <w:rsid w:val="00571FCF"/>
    <w:rsid w:val="005747BA"/>
    <w:rsid w:val="005754FC"/>
    <w:rsid w:val="0059033E"/>
    <w:rsid w:val="0059441A"/>
    <w:rsid w:val="005945B3"/>
    <w:rsid w:val="005948F9"/>
    <w:rsid w:val="005A3212"/>
    <w:rsid w:val="005A669E"/>
    <w:rsid w:val="005B6A98"/>
    <w:rsid w:val="005C0E21"/>
    <w:rsid w:val="005C3630"/>
    <w:rsid w:val="005D292F"/>
    <w:rsid w:val="005D35D2"/>
    <w:rsid w:val="005D551F"/>
    <w:rsid w:val="005D5893"/>
    <w:rsid w:val="005F3422"/>
    <w:rsid w:val="005F5AB3"/>
    <w:rsid w:val="005F6C3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7A8"/>
    <w:rsid w:val="006C072E"/>
    <w:rsid w:val="006C61A2"/>
    <w:rsid w:val="006D0200"/>
    <w:rsid w:val="006D0575"/>
    <w:rsid w:val="006D0E10"/>
    <w:rsid w:val="006D3AF9"/>
    <w:rsid w:val="006E4090"/>
    <w:rsid w:val="006E70DF"/>
    <w:rsid w:val="006F6248"/>
    <w:rsid w:val="006F7853"/>
    <w:rsid w:val="007002DA"/>
    <w:rsid w:val="007025A4"/>
    <w:rsid w:val="00703A8D"/>
    <w:rsid w:val="00717423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124A6"/>
    <w:rsid w:val="009155A8"/>
    <w:rsid w:val="00923DB4"/>
    <w:rsid w:val="009653F3"/>
    <w:rsid w:val="00967B81"/>
    <w:rsid w:val="009701BA"/>
    <w:rsid w:val="00975B55"/>
    <w:rsid w:val="00980D2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D7C6C"/>
    <w:rsid w:val="009E335C"/>
    <w:rsid w:val="009E7C74"/>
    <w:rsid w:val="009F62DD"/>
    <w:rsid w:val="009F7775"/>
    <w:rsid w:val="00A17CD7"/>
    <w:rsid w:val="00A34181"/>
    <w:rsid w:val="00A35302"/>
    <w:rsid w:val="00A4198E"/>
    <w:rsid w:val="00A502AF"/>
    <w:rsid w:val="00A61FF3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60C3"/>
    <w:rsid w:val="00B17272"/>
    <w:rsid w:val="00B23C95"/>
    <w:rsid w:val="00B36ED9"/>
    <w:rsid w:val="00B668DB"/>
    <w:rsid w:val="00B831A3"/>
    <w:rsid w:val="00B8620D"/>
    <w:rsid w:val="00B94FA8"/>
    <w:rsid w:val="00B9582C"/>
    <w:rsid w:val="00BB1BE0"/>
    <w:rsid w:val="00BD5E0D"/>
    <w:rsid w:val="00BD647D"/>
    <w:rsid w:val="00BE3838"/>
    <w:rsid w:val="00BE6662"/>
    <w:rsid w:val="00C104D3"/>
    <w:rsid w:val="00C13FB7"/>
    <w:rsid w:val="00C26F2C"/>
    <w:rsid w:val="00C2744D"/>
    <w:rsid w:val="00C32DB9"/>
    <w:rsid w:val="00C476FF"/>
    <w:rsid w:val="00C569BD"/>
    <w:rsid w:val="00C6492C"/>
    <w:rsid w:val="00C74E31"/>
    <w:rsid w:val="00C90BF8"/>
    <w:rsid w:val="00CA2075"/>
    <w:rsid w:val="00CB5A75"/>
    <w:rsid w:val="00CB5B8B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09CE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6CA6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E70E3"/>
    <w:rsid w:val="00EF174F"/>
    <w:rsid w:val="00EF2B34"/>
    <w:rsid w:val="00EF47D8"/>
    <w:rsid w:val="00F0494D"/>
    <w:rsid w:val="00F35ADF"/>
    <w:rsid w:val="00F418B3"/>
    <w:rsid w:val="00F42A35"/>
    <w:rsid w:val="00F472D3"/>
    <w:rsid w:val="00F5192F"/>
    <w:rsid w:val="00F52CE8"/>
    <w:rsid w:val="00F64375"/>
    <w:rsid w:val="00F737A5"/>
    <w:rsid w:val="00F75FEA"/>
    <w:rsid w:val="00F767C0"/>
    <w:rsid w:val="00F85610"/>
    <w:rsid w:val="00FA0175"/>
    <w:rsid w:val="00FC3E95"/>
    <w:rsid w:val="00FC6CC6"/>
    <w:rsid w:val="00FD201C"/>
    <w:rsid w:val="00FD22EF"/>
    <w:rsid w:val="00FE1012"/>
    <w:rsid w:val="00FE1B48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7146-DAD3-4FA2-A4D1-48A3FFF6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172</cp:revision>
  <cp:lastPrinted>2021-12-09T07:23:00Z</cp:lastPrinted>
  <dcterms:created xsi:type="dcterms:W3CDTF">2013-03-08T08:20:00Z</dcterms:created>
  <dcterms:modified xsi:type="dcterms:W3CDTF">2021-12-09T07:58:00Z</dcterms:modified>
</cp:coreProperties>
</file>