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6A3853" w:rsidRPr="002A57DD" w:rsidRDefault="002C33BE" w:rsidP="006A3853">
      <w:pPr>
        <w:spacing w:after="0" w:line="240" w:lineRule="auto"/>
        <w:jc w:val="both"/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57DD">
        <w:rPr>
          <w:rFonts w:ascii="Times New Roman" w:eastAsia="Calibri" w:hAnsi="Times New Roman" w:cs="Times New Roman"/>
          <w:sz w:val="28"/>
          <w:szCs w:val="28"/>
          <w:lang/>
        </w:rPr>
        <w:t>добра- пасивна мрежна опрема</w:t>
      </w:r>
      <w:r w:rsidR="006A3853" w:rsidRPr="006A38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3853" w:rsidRPr="006A385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6A3853" w:rsidRPr="006A3853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ОРН</w:t>
      </w:r>
      <w:r w:rsidR="006A3853" w:rsidRPr="006A3853">
        <w:rPr>
          <w:rFonts w:ascii="Times New Roman" w:eastAsia="Calibri" w:hAnsi="Times New Roman" w:cs="Times New Roman"/>
          <w:bCs/>
          <w:sz w:val="28"/>
          <w:szCs w:val="28"/>
        </w:rPr>
        <w:t xml:space="preserve"> 324</w:t>
      </w:r>
      <w:r w:rsidR="002A57DD">
        <w:rPr>
          <w:rFonts w:ascii="Times New Roman" w:eastAsia="Calibri" w:hAnsi="Times New Roman" w:cs="Times New Roman"/>
          <w:bCs/>
          <w:sz w:val="28"/>
          <w:szCs w:val="28"/>
          <w:lang/>
        </w:rPr>
        <w:t>1</w:t>
      </w:r>
      <w:r w:rsidR="006A3853" w:rsidRPr="006A3853">
        <w:rPr>
          <w:rFonts w:ascii="Times New Roman" w:eastAsia="Calibri" w:hAnsi="Times New Roman" w:cs="Times New Roman"/>
          <w:bCs/>
          <w:sz w:val="28"/>
          <w:szCs w:val="28"/>
        </w:rPr>
        <w:t>0000-</w:t>
      </w:r>
      <w:r w:rsidR="002A57DD">
        <w:rPr>
          <w:rFonts w:ascii="Times New Roman" w:eastAsia="Calibri" w:hAnsi="Times New Roman" w:cs="Times New Roman"/>
          <w:bCs/>
          <w:sz w:val="28"/>
          <w:szCs w:val="28"/>
          <w:lang/>
        </w:rPr>
        <w:t>локална мрежа;</w:t>
      </w:r>
    </w:p>
    <w:p w:rsidR="00B031B7" w:rsidRDefault="00FA31FF" w:rsidP="006A3853">
      <w:pPr>
        <w:spacing w:after="0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57DD">
        <w:rPr>
          <w:rFonts w:ascii="Times New Roman" w:hAnsi="Times New Roman"/>
          <w:bCs/>
          <w:sz w:val="28"/>
          <w:szCs w:val="28"/>
          <w:lang/>
        </w:rPr>
        <w:t>969.984,00</w:t>
      </w:r>
      <w:r w:rsidR="00254858">
        <w:rPr>
          <w:b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57D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2A57DD">
        <w:rPr>
          <w:rFonts w:ascii="Times New Roman" w:hAnsi="Times New Roman"/>
          <w:bCs/>
          <w:sz w:val="28"/>
          <w:szCs w:val="28"/>
          <w:lang/>
        </w:rPr>
        <w:t>1.006.400,37</w:t>
      </w:r>
      <w:r w:rsidR="006A3853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2A57DD">
        <w:rPr>
          <w:rFonts w:ascii="Times New Roman" w:hAnsi="Times New Roman"/>
          <w:bCs/>
          <w:sz w:val="28"/>
          <w:szCs w:val="28"/>
          <w:lang/>
        </w:rPr>
        <w:t>969.984,00</w:t>
      </w:r>
      <w:r w:rsidR="002A57DD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57DD">
        <w:rPr>
          <w:rFonts w:ascii="Times New Roman" w:hAnsi="Times New Roman"/>
          <w:bCs/>
          <w:sz w:val="28"/>
          <w:szCs w:val="28"/>
          <w:lang/>
        </w:rPr>
        <w:t>969.984,00</w:t>
      </w:r>
      <w:r w:rsidR="002A57DD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2A57DD">
        <w:rPr>
          <w:rFonts w:ascii="Times New Roman" w:hAnsi="Times New Roman"/>
          <w:bCs/>
          <w:sz w:val="28"/>
          <w:szCs w:val="28"/>
          <w:lang/>
        </w:rPr>
        <w:t>969.984,00</w:t>
      </w:r>
      <w:r w:rsidR="002A57DD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57D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24.12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57D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08.01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2A57D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6A3853" w:rsidRDefault="006A3853" w:rsidP="00EF2B88">
      <w:pPr>
        <w:pStyle w:val="NoSpacing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6A3853" w:rsidRPr="006A3853" w:rsidRDefault="006A3853" w:rsidP="00174F52">
      <w:pPr>
        <w:tabs>
          <w:tab w:val="left" w:pos="2925"/>
        </w:tabs>
        <w:rPr>
          <w:rFonts w:ascii="Times New Roman" w:hAnsi="Times New Roman" w:cs="Times New Roman"/>
          <w:iCs/>
          <w:sz w:val="28"/>
          <w:szCs w:val="28"/>
        </w:rPr>
      </w:pPr>
      <w:r w:rsidRPr="006A3853">
        <w:rPr>
          <w:rFonts w:ascii="Times New Roman" w:hAnsi="Times New Roman" w:cs="Times New Roman"/>
          <w:b/>
          <w:iCs/>
          <w:sz w:val="28"/>
          <w:szCs w:val="28"/>
        </w:rPr>
        <w:t>„</w:t>
      </w:r>
      <w:proofErr w:type="spellStart"/>
      <w:r w:rsidRPr="006A3853">
        <w:rPr>
          <w:rFonts w:ascii="Times New Roman" w:hAnsi="Times New Roman" w:cs="Times New Roman"/>
          <w:b/>
          <w:iCs/>
          <w:sz w:val="28"/>
          <w:szCs w:val="28"/>
        </w:rPr>
        <w:t>TeleGroup</w:t>
      </w:r>
      <w:proofErr w:type="spellEnd"/>
      <w:proofErr w:type="gramStart"/>
      <w:r w:rsidRPr="006A3853">
        <w:rPr>
          <w:rFonts w:ascii="Times New Roman" w:hAnsi="Times New Roman" w:cs="Times New Roman"/>
          <w:b/>
          <w:iCs/>
          <w:sz w:val="28"/>
          <w:szCs w:val="28"/>
        </w:rPr>
        <w:t>“</w:t>
      </w:r>
      <w:r w:rsidRPr="006A38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д.о.о</w:t>
      </w:r>
      <w:proofErr w:type="spellEnd"/>
      <w:proofErr w:type="gram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Београду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Светозара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3853">
        <w:rPr>
          <w:rFonts w:ascii="Times New Roman" w:hAnsi="Times New Roman" w:cs="Times New Roman"/>
          <w:iCs/>
          <w:sz w:val="28"/>
          <w:szCs w:val="28"/>
        </w:rPr>
        <w:t>Милетића</w:t>
      </w:r>
      <w:proofErr w:type="spellEnd"/>
      <w:r w:rsidRPr="006A3853">
        <w:rPr>
          <w:rFonts w:ascii="Times New Roman" w:hAnsi="Times New Roman" w:cs="Times New Roman"/>
          <w:iCs/>
          <w:sz w:val="28"/>
          <w:szCs w:val="28"/>
        </w:rPr>
        <w:t xml:space="preserve"> 9а,  ПИБ:1017</w:t>
      </w:r>
      <w:r>
        <w:rPr>
          <w:rFonts w:ascii="Times New Roman" w:hAnsi="Times New Roman" w:cs="Times New Roman"/>
          <w:iCs/>
          <w:sz w:val="28"/>
          <w:szCs w:val="28"/>
        </w:rPr>
        <w:t xml:space="preserve">33237,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: 17328964.</w:t>
      </w:r>
    </w:p>
    <w:p w:rsidR="00174F52" w:rsidRPr="0094462D" w:rsidRDefault="00B031B7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A3853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од дана потписивања обе уговорне стране  до извршења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2A57DD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274/1</w:t>
      </w:r>
      <w:r w:rsidR="002A57D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</w:p>
    <w:p w:rsidR="00FA31FF" w:rsidRPr="006A3853" w:rsidRDefault="00601E22" w:rsidP="006A3853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1601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10</w:t>
      </w:r>
      <w:r w:rsidR="000E44B3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2A57D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2A57D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sectPr w:rsidR="00FA31FF" w:rsidRPr="006A3853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A5681"/>
    <w:rsid w:val="000B4979"/>
    <w:rsid w:val="000D6B18"/>
    <w:rsid w:val="000E44B3"/>
    <w:rsid w:val="000E7E49"/>
    <w:rsid w:val="00100234"/>
    <w:rsid w:val="00117C3A"/>
    <w:rsid w:val="00157715"/>
    <w:rsid w:val="00174F52"/>
    <w:rsid w:val="00177769"/>
    <w:rsid w:val="001A50AC"/>
    <w:rsid w:val="001B77A2"/>
    <w:rsid w:val="001C03AE"/>
    <w:rsid w:val="001C6529"/>
    <w:rsid w:val="00254858"/>
    <w:rsid w:val="002A57DD"/>
    <w:rsid w:val="002C33BE"/>
    <w:rsid w:val="002F0B66"/>
    <w:rsid w:val="002F3EF4"/>
    <w:rsid w:val="00371B85"/>
    <w:rsid w:val="003C544C"/>
    <w:rsid w:val="003E4E89"/>
    <w:rsid w:val="004028BC"/>
    <w:rsid w:val="00407EA4"/>
    <w:rsid w:val="00415C43"/>
    <w:rsid w:val="00421468"/>
    <w:rsid w:val="004308B5"/>
    <w:rsid w:val="00431E3C"/>
    <w:rsid w:val="004B28BC"/>
    <w:rsid w:val="004C42C7"/>
    <w:rsid w:val="00512127"/>
    <w:rsid w:val="00552B4F"/>
    <w:rsid w:val="005672B1"/>
    <w:rsid w:val="00594BAE"/>
    <w:rsid w:val="00601E22"/>
    <w:rsid w:val="0061381B"/>
    <w:rsid w:val="00626F0D"/>
    <w:rsid w:val="00642624"/>
    <w:rsid w:val="00663DDC"/>
    <w:rsid w:val="00682E50"/>
    <w:rsid w:val="00693757"/>
    <w:rsid w:val="006A3853"/>
    <w:rsid w:val="006D17EB"/>
    <w:rsid w:val="006E7DBB"/>
    <w:rsid w:val="00715DDE"/>
    <w:rsid w:val="007240E9"/>
    <w:rsid w:val="00736714"/>
    <w:rsid w:val="00737C5E"/>
    <w:rsid w:val="00747606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4462D"/>
    <w:rsid w:val="00953FBD"/>
    <w:rsid w:val="00957669"/>
    <w:rsid w:val="009A4830"/>
    <w:rsid w:val="009C45DE"/>
    <w:rsid w:val="009D3FC6"/>
    <w:rsid w:val="009E5FB1"/>
    <w:rsid w:val="009E6F99"/>
    <w:rsid w:val="00A04744"/>
    <w:rsid w:val="00A06C74"/>
    <w:rsid w:val="00A300E8"/>
    <w:rsid w:val="00A31796"/>
    <w:rsid w:val="00A42DAB"/>
    <w:rsid w:val="00A566E6"/>
    <w:rsid w:val="00B02C53"/>
    <w:rsid w:val="00B031B7"/>
    <w:rsid w:val="00B530E7"/>
    <w:rsid w:val="00B96EB2"/>
    <w:rsid w:val="00BC30C2"/>
    <w:rsid w:val="00BD5BE8"/>
    <w:rsid w:val="00C410C7"/>
    <w:rsid w:val="00C63A9A"/>
    <w:rsid w:val="00C75CFC"/>
    <w:rsid w:val="00CB5944"/>
    <w:rsid w:val="00D04983"/>
    <w:rsid w:val="00D20A42"/>
    <w:rsid w:val="00D4739A"/>
    <w:rsid w:val="00DD3C98"/>
    <w:rsid w:val="00DF4E3A"/>
    <w:rsid w:val="00E13B8A"/>
    <w:rsid w:val="00E16014"/>
    <w:rsid w:val="00E40DEC"/>
    <w:rsid w:val="00E57886"/>
    <w:rsid w:val="00EC32B8"/>
    <w:rsid w:val="00ED2426"/>
    <w:rsid w:val="00ED4CAF"/>
    <w:rsid w:val="00EF2B88"/>
    <w:rsid w:val="00F06106"/>
    <w:rsid w:val="00F21CF9"/>
    <w:rsid w:val="00F47BA1"/>
    <w:rsid w:val="00F540B3"/>
    <w:rsid w:val="00F73222"/>
    <w:rsid w:val="00FA31FF"/>
    <w:rsid w:val="00FB7F15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60</cp:revision>
  <cp:lastPrinted>2018-07-16T08:00:00Z</cp:lastPrinted>
  <dcterms:created xsi:type="dcterms:W3CDTF">2013-06-13T06:18:00Z</dcterms:created>
  <dcterms:modified xsi:type="dcterms:W3CDTF">2019-01-10T07:15:00Z</dcterms:modified>
</cp:coreProperties>
</file>