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24CE" w14:textId="77777777" w:rsidR="003968D5" w:rsidRPr="00E26EB1" w:rsidRDefault="003968D5" w:rsidP="003968D5">
      <w:pPr>
        <w:autoSpaceDE w:val="0"/>
        <w:autoSpaceDN w:val="0"/>
        <w:adjustRightInd w:val="0"/>
        <w:jc w:val="right"/>
        <w:rPr>
          <w:rFonts w:cs="Times New Roman"/>
          <w:b/>
          <w:bCs/>
          <w:sz w:val="24"/>
          <w:szCs w:val="24"/>
        </w:rPr>
      </w:pPr>
      <w:r w:rsidRPr="00E26EB1">
        <w:rPr>
          <w:rFonts w:cs="Times New Roman"/>
          <w:b/>
          <w:bCs/>
          <w:sz w:val="24"/>
          <w:szCs w:val="24"/>
        </w:rPr>
        <w:t>Прилог 3</w:t>
      </w:r>
    </w:p>
    <w:p w14:paraId="7650430E" w14:textId="77777777" w:rsidR="003968D5" w:rsidRPr="00E26EB1" w:rsidRDefault="003968D5" w:rsidP="003968D5">
      <w:pPr>
        <w:autoSpaceDE w:val="0"/>
        <w:autoSpaceDN w:val="0"/>
        <w:adjustRightInd w:val="0"/>
        <w:jc w:val="right"/>
        <w:rPr>
          <w:rFonts w:cs="Times New Roman"/>
          <w:b/>
          <w:bCs/>
          <w:sz w:val="24"/>
          <w:szCs w:val="24"/>
        </w:rPr>
      </w:pPr>
    </w:p>
    <w:p w14:paraId="3CCAA3B0" w14:textId="1F5BB659" w:rsidR="003968D5" w:rsidRPr="00E26EB1" w:rsidRDefault="003968D5" w:rsidP="003968D5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E26EB1">
        <w:rPr>
          <w:rFonts w:cs="Times New Roman"/>
          <w:b/>
          <w:bCs/>
          <w:sz w:val="24"/>
          <w:szCs w:val="24"/>
        </w:rPr>
        <w:t>Информација о потребној техничкој документацији за примену мера побољшања</w:t>
      </w:r>
    </w:p>
    <w:p w14:paraId="44F66084" w14:textId="3EF56018" w:rsidR="003968D5" w:rsidRPr="00E26EB1" w:rsidRDefault="003968D5" w:rsidP="003968D5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E26EB1">
        <w:rPr>
          <w:rFonts w:cs="Times New Roman"/>
          <w:b/>
          <w:bCs/>
          <w:sz w:val="24"/>
          <w:szCs w:val="24"/>
        </w:rPr>
        <w:t>ен</w:t>
      </w:r>
      <w:r w:rsidR="00C07E83">
        <w:rPr>
          <w:rFonts w:cs="Times New Roman"/>
          <w:b/>
          <w:bCs/>
          <w:sz w:val="24"/>
          <w:szCs w:val="24"/>
        </w:rPr>
        <w:t>ергетске ефикасности и законске регулативе</w:t>
      </w:r>
      <w:r w:rsidRPr="00E26EB1">
        <w:rPr>
          <w:rFonts w:cs="Times New Roman"/>
          <w:b/>
          <w:bCs/>
          <w:sz w:val="24"/>
          <w:szCs w:val="24"/>
        </w:rPr>
        <w:t xml:space="preserve"> по којој се изводе мере енергетске</w:t>
      </w:r>
    </w:p>
    <w:p w14:paraId="7A5F41D8" w14:textId="66743F73" w:rsidR="003968D5" w:rsidRPr="00E26EB1" w:rsidRDefault="003968D5" w:rsidP="00C07E83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E26EB1">
        <w:rPr>
          <w:rFonts w:cs="Times New Roman"/>
          <w:b/>
          <w:bCs/>
          <w:sz w:val="24"/>
          <w:szCs w:val="24"/>
        </w:rPr>
        <w:t xml:space="preserve">санације </w:t>
      </w:r>
    </w:p>
    <w:p w14:paraId="1C6F4110" w14:textId="77777777" w:rsidR="003968D5" w:rsidRPr="00E26EB1" w:rsidRDefault="003968D5" w:rsidP="003968D5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  <w:szCs w:val="24"/>
        </w:rPr>
      </w:pPr>
    </w:p>
    <w:p w14:paraId="7FEAAA68" w14:textId="7202C23F" w:rsidR="003968D5" w:rsidRPr="00E26EB1" w:rsidRDefault="003968D5" w:rsidP="003968D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26EB1">
        <w:rPr>
          <w:rFonts w:cs="Times New Roman"/>
          <w:sz w:val="24"/>
          <w:szCs w:val="24"/>
        </w:rPr>
        <w:t xml:space="preserve">За потребе ефикасне реализације Програма енергетске санације потребно је да привредни субјект у понуду </w:t>
      </w:r>
      <w:r w:rsidR="00C07E83">
        <w:rPr>
          <w:rFonts w:cs="Times New Roman"/>
          <w:sz w:val="24"/>
          <w:szCs w:val="24"/>
        </w:rPr>
        <w:t xml:space="preserve">према </w:t>
      </w:r>
      <w:r w:rsidRPr="00E26EB1">
        <w:rPr>
          <w:rFonts w:cs="Times New Roman"/>
          <w:sz w:val="24"/>
          <w:szCs w:val="24"/>
        </w:rPr>
        <w:t xml:space="preserve">грађанима урачуна </w:t>
      </w:r>
      <w:r w:rsidR="00C07E83">
        <w:rPr>
          <w:rFonts w:cs="Times New Roman"/>
          <w:sz w:val="24"/>
          <w:szCs w:val="24"/>
        </w:rPr>
        <w:t>и цену израде</w:t>
      </w:r>
      <w:r w:rsidRPr="00E26EB1">
        <w:rPr>
          <w:rFonts w:cs="Times New Roman"/>
          <w:sz w:val="24"/>
          <w:szCs w:val="24"/>
        </w:rPr>
        <w:t xml:space="preserve"> техничке документације за реализацију следећих мера енергетске ефикасности:</w:t>
      </w:r>
    </w:p>
    <w:p w14:paraId="777FA0FF" w14:textId="77777777" w:rsidR="003968D5" w:rsidRPr="00E26EB1" w:rsidRDefault="003968D5" w:rsidP="003968D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45092926" w14:textId="6EE2E0E5" w:rsidR="003968D5" w:rsidRPr="00C07E83" w:rsidRDefault="003968D5" w:rsidP="003968D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C07E83">
        <w:rPr>
          <w:rFonts w:ascii="Times New Roman" w:hAnsi="Times New Roman"/>
          <w:b/>
          <w:bCs/>
          <w:sz w:val="24"/>
          <w:szCs w:val="24"/>
          <w:lang w:val="sr-Cyrl-RS"/>
        </w:rPr>
        <w:t>Замена спољних прозора и врата и других транспарентних елемената термичког омотача</w:t>
      </w:r>
      <w:r w:rsidR="00C07E83">
        <w:rPr>
          <w:rFonts w:ascii="Times New Roman" w:hAnsi="Times New Roman"/>
          <w:b/>
          <w:bCs/>
          <w:sz w:val="24"/>
          <w:szCs w:val="24"/>
          <w:lang w:val="sr-Cyrl-RS"/>
        </w:rPr>
        <w:t>;</w:t>
      </w:r>
    </w:p>
    <w:p w14:paraId="6A4386AF" w14:textId="0B7C663B" w:rsidR="003968D5" w:rsidRPr="00E26EB1" w:rsidRDefault="003968D5" w:rsidP="003968D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26EB1">
        <w:rPr>
          <w:rFonts w:cs="Times New Roman"/>
          <w:sz w:val="24"/>
          <w:szCs w:val="24"/>
        </w:rPr>
        <w:t xml:space="preserve">За реализацију ове мере </w:t>
      </w:r>
      <w:r w:rsidRPr="00E26EB1">
        <w:rPr>
          <w:rFonts w:cs="Times New Roman"/>
          <w:b/>
          <w:bCs/>
          <w:sz w:val="24"/>
          <w:szCs w:val="24"/>
        </w:rPr>
        <w:t>није потребно прибављати акт надлежног органа</w:t>
      </w:r>
      <w:r w:rsidRPr="00E26EB1">
        <w:rPr>
          <w:rFonts w:cs="Times New Roman"/>
          <w:sz w:val="24"/>
          <w:szCs w:val="24"/>
        </w:rPr>
        <w:t>.</w:t>
      </w:r>
    </w:p>
    <w:p w14:paraId="13F4C2E4" w14:textId="77777777" w:rsidR="003968D5" w:rsidRPr="00E26EB1" w:rsidRDefault="003968D5" w:rsidP="003968D5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  <w:szCs w:val="24"/>
        </w:rPr>
      </w:pPr>
    </w:p>
    <w:p w14:paraId="0DC70F7C" w14:textId="10DAB4B2" w:rsidR="003968D5" w:rsidRPr="00C07E83" w:rsidRDefault="003968D5" w:rsidP="003968D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C07E83">
        <w:rPr>
          <w:rFonts w:ascii="Times New Roman" w:hAnsi="Times New Roman"/>
          <w:b/>
          <w:bCs/>
          <w:sz w:val="24"/>
          <w:szCs w:val="24"/>
          <w:lang w:val="sr-Cyrl-RS"/>
        </w:rPr>
        <w:t>Постављање термичке изолације спољних зидова, подова на тлу и осталих делова термичког омотача према негрејаном простору</w:t>
      </w:r>
      <w:r w:rsidR="00C07E83">
        <w:rPr>
          <w:rFonts w:ascii="Times New Roman" w:hAnsi="Times New Roman"/>
          <w:b/>
          <w:bCs/>
          <w:sz w:val="24"/>
          <w:szCs w:val="24"/>
          <w:lang w:val="sr-Cyrl-RS"/>
        </w:rPr>
        <w:t>;</w:t>
      </w:r>
    </w:p>
    <w:p w14:paraId="14F2F9AE" w14:textId="76ACCD62" w:rsidR="003968D5" w:rsidRPr="00E26EB1" w:rsidRDefault="003968D5" w:rsidP="003968D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26EB1">
        <w:rPr>
          <w:rFonts w:cs="Times New Roman"/>
          <w:sz w:val="24"/>
          <w:szCs w:val="24"/>
        </w:rPr>
        <w:t xml:space="preserve">Ова мера се реализује на основу </w:t>
      </w:r>
      <w:r w:rsidRPr="00E26EB1">
        <w:rPr>
          <w:rFonts w:cs="Times New Roman"/>
          <w:b/>
          <w:bCs/>
          <w:sz w:val="24"/>
          <w:szCs w:val="24"/>
        </w:rPr>
        <w:t>Решења о одобрењу за извођење радова</w:t>
      </w:r>
      <w:r w:rsidR="00C07E83">
        <w:rPr>
          <w:rFonts w:cs="Times New Roman"/>
          <w:b/>
          <w:bCs/>
          <w:sz w:val="24"/>
          <w:szCs w:val="24"/>
        </w:rPr>
        <w:t>,</w:t>
      </w:r>
      <w:r w:rsidRPr="00E26EB1">
        <w:rPr>
          <w:rFonts w:cs="Times New Roman"/>
          <w:b/>
          <w:bCs/>
          <w:sz w:val="24"/>
          <w:szCs w:val="24"/>
        </w:rPr>
        <w:t xml:space="preserve"> </w:t>
      </w:r>
      <w:r w:rsidRPr="00E26EB1">
        <w:rPr>
          <w:rFonts w:cs="Times New Roman"/>
          <w:sz w:val="24"/>
          <w:szCs w:val="24"/>
        </w:rPr>
        <w:t>а радови се изводе</w:t>
      </w:r>
      <w:r w:rsidR="00C07E83">
        <w:rPr>
          <w:rFonts w:cs="Times New Roman"/>
          <w:sz w:val="24"/>
          <w:szCs w:val="24"/>
        </w:rPr>
        <w:t xml:space="preserve"> </w:t>
      </w:r>
      <w:r w:rsidRPr="00E26EB1">
        <w:rPr>
          <w:rFonts w:cs="Times New Roman"/>
          <w:sz w:val="24"/>
          <w:szCs w:val="24"/>
        </w:rPr>
        <w:t xml:space="preserve">према </w:t>
      </w:r>
      <w:r w:rsidRPr="00E26EB1">
        <w:rPr>
          <w:rFonts w:cs="Times New Roman"/>
          <w:b/>
          <w:bCs/>
          <w:sz w:val="24"/>
          <w:szCs w:val="24"/>
        </w:rPr>
        <w:t xml:space="preserve">Идејном пројекту </w:t>
      </w:r>
      <w:r w:rsidRPr="00E26EB1">
        <w:rPr>
          <w:rFonts w:cs="Times New Roman"/>
          <w:sz w:val="24"/>
          <w:szCs w:val="24"/>
        </w:rPr>
        <w:t xml:space="preserve">и </w:t>
      </w:r>
      <w:r w:rsidRPr="00E26EB1">
        <w:rPr>
          <w:rFonts w:cs="Times New Roman"/>
          <w:b/>
          <w:bCs/>
          <w:sz w:val="24"/>
          <w:szCs w:val="24"/>
        </w:rPr>
        <w:t>Елаборату енергетске ефикасности</w:t>
      </w:r>
      <w:r w:rsidRPr="00E26EB1">
        <w:rPr>
          <w:rFonts w:cs="Times New Roman"/>
          <w:sz w:val="24"/>
          <w:szCs w:val="24"/>
        </w:rPr>
        <w:t>.</w:t>
      </w:r>
    </w:p>
    <w:p w14:paraId="52BB9159" w14:textId="77777777" w:rsidR="003968D5" w:rsidRPr="00E26EB1" w:rsidRDefault="003968D5" w:rsidP="003968D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48613BB0" w14:textId="41F2B2C3" w:rsidR="003968D5" w:rsidRDefault="003968D5" w:rsidP="003968D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C07E83">
        <w:rPr>
          <w:rFonts w:ascii="Times New Roman" w:hAnsi="Times New Roman"/>
          <w:b/>
          <w:bCs/>
          <w:sz w:val="24"/>
          <w:szCs w:val="24"/>
          <w:lang w:val="sr-Cyrl-RS"/>
        </w:rPr>
        <w:t>Постављање термичке изолације испод кровног покривача или таванице</w:t>
      </w:r>
      <w:r w:rsidR="00C07E83">
        <w:rPr>
          <w:rFonts w:ascii="Times New Roman" w:hAnsi="Times New Roman"/>
          <w:b/>
          <w:bCs/>
          <w:sz w:val="24"/>
          <w:szCs w:val="24"/>
          <w:lang w:val="sr-Cyrl-RS"/>
        </w:rPr>
        <w:t>;</w:t>
      </w:r>
    </w:p>
    <w:p w14:paraId="5E501998" w14:textId="77777777" w:rsidR="00C07E83" w:rsidRPr="00C07E83" w:rsidRDefault="00C07E83" w:rsidP="00C07E83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577C1DDE" w14:textId="16C0B4D0" w:rsidR="003968D5" w:rsidRPr="00E26EB1" w:rsidRDefault="003968D5" w:rsidP="003968D5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 xml:space="preserve">Уколико се у оквиру реализације ове мере термичка изолација поставља испод таванице,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није потребно прибављати акт надлежног органа</w:t>
      </w:r>
      <w:r w:rsidR="00C07E83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14:paraId="0040DC70" w14:textId="7A63A24E" w:rsidR="003968D5" w:rsidRPr="00E26EB1" w:rsidRDefault="003968D5" w:rsidP="003968D5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>Уколико се у оквиру реализације ове мере т</w:t>
      </w:r>
      <w:r w:rsidR="00C07E83">
        <w:rPr>
          <w:rFonts w:ascii="Times New Roman" w:hAnsi="Times New Roman"/>
          <w:sz w:val="24"/>
          <w:szCs w:val="24"/>
          <w:lang w:val="sr-Cyrl-RS"/>
        </w:rPr>
        <w:t>ермичка изолација постaвља</w:t>
      </w:r>
      <w:r w:rsidRPr="00E26EB1">
        <w:rPr>
          <w:rFonts w:ascii="Times New Roman" w:hAnsi="Times New Roman"/>
          <w:sz w:val="24"/>
          <w:szCs w:val="24"/>
          <w:lang w:val="sr-Cyrl-RS"/>
        </w:rPr>
        <w:t xml:space="preserve"> испод кровног покр</w:t>
      </w:r>
      <w:r w:rsidR="00C07E83">
        <w:rPr>
          <w:rFonts w:ascii="Times New Roman" w:hAnsi="Times New Roman"/>
          <w:sz w:val="24"/>
          <w:szCs w:val="24"/>
          <w:lang w:val="sr-Cyrl-RS"/>
        </w:rPr>
        <w:t>ивача и обухвата и делимично/</w:t>
      </w:r>
      <w:r w:rsidRPr="00E26EB1">
        <w:rPr>
          <w:rFonts w:ascii="Times New Roman" w:hAnsi="Times New Roman"/>
          <w:sz w:val="24"/>
          <w:szCs w:val="24"/>
          <w:lang w:val="sr-Cyrl-RS"/>
        </w:rPr>
        <w:t>потпуно скидање кров</w:t>
      </w:r>
      <w:r w:rsidR="00C07E83">
        <w:rPr>
          <w:rFonts w:ascii="Times New Roman" w:hAnsi="Times New Roman"/>
          <w:sz w:val="24"/>
          <w:szCs w:val="24"/>
          <w:lang w:val="sr-Cyrl-RS"/>
        </w:rPr>
        <w:t>ног покривача, мера се реализује</w:t>
      </w:r>
      <w:r w:rsidRPr="00E26EB1">
        <w:rPr>
          <w:rFonts w:ascii="Times New Roman" w:hAnsi="Times New Roman"/>
          <w:sz w:val="24"/>
          <w:szCs w:val="24"/>
          <w:lang w:val="sr-Cyrl-RS"/>
        </w:rPr>
        <w:t xml:space="preserve"> на основу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Решења о одобрењу за извођење радова</w:t>
      </w:r>
      <w:r w:rsidRPr="00E26EB1">
        <w:rPr>
          <w:rFonts w:ascii="Times New Roman" w:hAnsi="Times New Roman"/>
          <w:sz w:val="24"/>
          <w:szCs w:val="24"/>
          <w:lang w:val="sr-Cyrl-RS"/>
        </w:rPr>
        <w:t xml:space="preserve">, а радови се изводе према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Идејном пројекту </w:t>
      </w:r>
      <w:r w:rsidRPr="00E26EB1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Елаборату енергетске ефикасности.</w:t>
      </w:r>
    </w:p>
    <w:p w14:paraId="686399A6" w14:textId="77777777" w:rsidR="003968D5" w:rsidRPr="00E26EB1" w:rsidRDefault="003968D5" w:rsidP="003968D5">
      <w:pPr>
        <w:pStyle w:val="ListParagraph"/>
        <w:autoSpaceDE w:val="0"/>
        <w:autoSpaceDN w:val="0"/>
        <w:adjustRightInd w:val="0"/>
        <w:ind w:left="7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CEBBEA2" w14:textId="37275665" w:rsidR="0052421A" w:rsidRDefault="0052421A" w:rsidP="00D245AD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2421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Замена постојећег грејача простора на чврсто гориво (котла или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пећи) ефикаснијим котлом на гас;</w:t>
      </w:r>
    </w:p>
    <w:p w14:paraId="267D7CBE" w14:textId="77777777" w:rsidR="0052421A" w:rsidRPr="0052421A" w:rsidRDefault="0052421A" w:rsidP="0052421A">
      <w:pPr>
        <w:pStyle w:val="ListParagrap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115EB339" w14:textId="761AA9DD" w:rsidR="0052421A" w:rsidRPr="0052421A" w:rsidRDefault="0052421A" w:rsidP="0052421A">
      <w:pPr>
        <w:pStyle w:val="ListParagraph"/>
        <w:numPr>
          <w:ilvl w:val="1"/>
          <w:numId w:val="24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2421A">
        <w:rPr>
          <w:rFonts w:ascii="Times New Roman" w:hAnsi="Times New Roman"/>
          <w:bCs/>
          <w:sz w:val="24"/>
          <w:szCs w:val="24"/>
          <w:lang w:val="sr-Cyrl-RS"/>
        </w:rPr>
        <w:t xml:space="preserve">Уколико се у оквиру реализације ове мере уграђује котао мање или једнаке снаге од постојећег грејача простора, </w:t>
      </w:r>
      <w:r w:rsidRPr="0052421A">
        <w:rPr>
          <w:rFonts w:ascii="Times New Roman" w:hAnsi="Times New Roman"/>
          <w:b/>
          <w:bCs/>
          <w:sz w:val="24"/>
          <w:szCs w:val="24"/>
          <w:lang w:val="sr-Cyrl-RS"/>
        </w:rPr>
        <w:t>није потребно прибављати акт надлежног органа.</w:t>
      </w:r>
    </w:p>
    <w:p w14:paraId="46AB0499" w14:textId="42C65F01" w:rsidR="0052421A" w:rsidRDefault="0052421A" w:rsidP="0052421A">
      <w:pPr>
        <w:pStyle w:val="ListParagraph"/>
        <w:numPr>
          <w:ilvl w:val="1"/>
          <w:numId w:val="24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52421A">
        <w:rPr>
          <w:rFonts w:ascii="Times New Roman" w:hAnsi="Times New Roman"/>
          <w:bCs/>
          <w:sz w:val="24"/>
          <w:szCs w:val="24"/>
          <w:lang w:val="sr-Cyrl-RS"/>
        </w:rPr>
        <w:t xml:space="preserve">Уколико се у оквиру реализације ове мере уграђује котао веће снаге од постојећег грејача простора, мера се реализује </w:t>
      </w:r>
      <w:r w:rsidRPr="0052421A">
        <w:rPr>
          <w:rFonts w:ascii="Times New Roman" w:hAnsi="Times New Roman"/>
          <w:b/>
          <w:bCs/>
          <w:sz w:val="24"/>
          <w:szCs w:val="24"/>
          <w:lang w:val="sr-Cyrl-RS"/>
        </w:rPr>
        <w:t>на основу Решења о одобрењу за извођење радова а радови се изводе према Идејном пројекту.</w:t>
      </w:r>
    </w:p>
    <w:p w14:paraId="7B2A4491" w14:textId="77777777" w:rsidR="0052421A" w:rsidRPr="0052421A" w:rsidRDefault="0052421A" w:rsidP="0052421A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0DBDCE1E" w14:textId="1ABA9626" w:rsidR="003968D5" w:rsidRPr="00D245AD" w:rsidRDefault="003968D5" w:rsidP="003968D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245AD">
        <w:rPr>
          <w:rFonts w:ascii="Times New Roman" w:hAnsi="Times New Roman"/>
          <w:b/>
          <w:bCs/>
          <w:sz w:val="24"/>
          <w:szCs w:val="24"/>
          <w:lang w:val="sr-Cyrl-RS"/>
        </w:rPr>
        <w:t>Замена постојећег грејача простора на чврсто гориво (</w:t>
      </w:r>
      <w:r w:rsidR="0052421A" w:rsidRPr="00D245AD">
        <w:rPr>
          <w:rFonts w:ascii="Times New Roman" w:eastAsia="Calibri" w:hAnsi="Times New Roman"/>
          <w:b/>
          <w:bCs/>
          <w:sz w:val="24"/>
          <w:szCs w:val="24"/>
          <w:lang w:val="sr-Cyrl-CS"/>
        </w:rPr>
        <w:t>котла или пећи</w:t>
      </w:r>
      <w:r w:rsidRPr="00D245AD">
        <w:rPr>
          <w:rFonts w:ascii="Times New Roman" w:hAnsi="Times New Roman"/>
          <w:b/>
          <w:bCs/>
          <w:sz w:val="24"/>
          <w:szCs w:val="24"/>
          <w:lang w:val="sr-Cyrl-RS"/>
        </w:rPr>
        <w:t>) ефикаснијим котлом на биомасу</w:t>
      </w:r>
      <w:r w:rsidR="00C07E83" w:rsidRPr="00D245AD">
        <w:rPr>
          <w:rFonts w:ascii="Times New Roman" w:hAnsi="Times New Roman"/>
          <w:b/>
          <w:bCs/>
          <w:sz w:val="24"/>
          <w:szCs w:val="24"/>
          <w:lang w:val="sr-Cyrl-RS"/>
        </w:rPr>
        <w:t>;</w:t>
      </w:r>
    </w:p>
    <w:p w14:paraId="5B5684CE" w14:textId="77777777" w:rsidR="00C07E83" w:rsidRPr="00C07E83" w:rsidRDefault="00C07E83" w:rsidP="00C07E83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1F06DB93" w14:textId="77777777" w:rsidR="003968D5" w:rsidRPr="00E26EB1" w:rsidRDefault="003968D5" w:rsidP="003968D5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 xml:space="preserve">Уколико се у оквиру реализације ове мере уграђује котао мање или једнаке снаге од постојећег грејача простора,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није потребно прибављати акт надлежног органа</w:t>
      </w:r>
      <w:r w:rsidRPr="00E26EB1">
        <w:rPr>
          <w:rFonts w:ascii="Times New Roman" w:hAnsi="Times New Roman"/>
          <w:sz w:val="24"/>
          <w:szCs w:val="24"/>
          <w:lang w:val="sr-Cyrl-RS"/>
        </w:rPr>
        <w:t>.</w:t>
      </w:r>
    </w:p>
    <w:p w14:paraId="1F7E904E" w14:textId="55EC95D6" w:rsidR="003968D5" w:rsidRDefault="003968D5" w:rsidP="003968D5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 xml:space="preserve">Уколико се у оквиру реализације ове мере уграђује котао веће снаге од постојећег грејача простора, мера се реализује на основу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Решења о одобрењу за извођење радова </w:t>
      </w:r>
      <w:r w:rsidRPr="00E26EB1">
        <w:rPr>
          <w:rFonts w:ascii="Times New Roman" w:hAnsi="Times New Roman"/>
          <w:sz w:val="24"/>
          <w:szCs w:val="24"/>
          <w:lang w:val="sr-Cyrl-RS"/>
        </w:rPr>
        <w:t xml:space="preserve">а радови се изводе према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Идејном пројекту</w:t>
      </w:r>
      <w:r w:rsidRPr="00E26EB1">
        <w:rPr>
          <w:rFonts w:ascii="Times New Roman" w:hAnsi="Times New Roman"/>
          <w:sz w:val="24"/>
          <w:szCs w:val="24"/>
          <w:lang w:val="sr-Cyrl-RS"/>
        </w:rPr>
        <w:t>.</w:t>
      </w:r>
    </w:p>
    <w:p w14:paraId="0C54E569" w14:textId="77777777" w:rsidR="00B7695D" w:rsidRPr="00E26EB1" w:rsidRDefault="00B7695D" w:rsidP="003968D5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BE6D3F5" w14:textId="77777777" w:rsidR="003968D5" w:rsidRPr="00E26EB1" w:rsidRDefault="003968D5" w:rsidP="003968D5">
      <w:pPr>
        <w:pStyle w:val="ListParagraph"/>
        <w:autoSpaceDE w:val="0"/>
        <w:autoSpaceDN w:val="0"/>
        <w:adjustRightInd w:val="0"/>
        <w:ind w:left="7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572C738" w14:textId="4BF3679F" w:rsidR="003968D5" w:rsidRDefault="003968D5" w:rsidP="003968D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C07E83">
        <w:rPr>
          <w:rFonts w:ascii="Times New Roman" w:hAnsi="Times New Roman"/>
          <w:b/>
          <w:bCs/>
          <w:sz w:val="24"/>
          <w:szCs w:val="24"/>
          <w:lang w:val="sr-Cyrl-RS"/>
        </w:rPr>
        <w:lastRenderedPageBreak/>
        <w:t>Уградња топлотних пумпи</w:t>
      </w:r>
      <w:r w:rsidR="00C07E83">
        <w:rPr>
          <w:rFonts w:ascii="Times New Roman" w:hAnsi="Times New Roman"/>
          <w:b/>
          <w:bCs/>
          <w:sz w:val="24"/>
          <w:szCs w:val="24"/>
          <w:lang w:val="sr-Cyrl-RS"/>
        </w:rPr>
        <w:t>;</w:t>
      </w:r>
    </w:p>
    <w:p w14:paraId="0BFEE066" w14:textId="77777777" w:rsidR="00C07E83" w:rsidRPr="00C07E83" w:rsidRDefault="00C07E83" w:rsidP="00C07E83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49A52D01" w14:textId="77777777" w:rsidR="003968D5" w:rsidRPr="00E26EB1" w:rsidRDefault="003968D5" w:rsidP="003968D5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 xml:space="preserve">Уколико се у оквиру реализације ове мере уградњом топлотне пумпе замењује постојећи грејач простора и снага топлотне пумпе је мања или једнака његовој снази,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није потребно прибављати акт надлежног органа.</w:t>
      </w:r>
    </w:p>
    <w:p w14:paraId="6AB2108D" w14:textId="7E6EA843" w:rsidR="003968D5" w:rsidRPr="00E26EB1" w:rsidRDefault="003968D5" w:rsidP="003968D5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 xml:space="preserve">Уколико се у оквиру реализације ове мере уградњом топлотне пумпе мења постојећи грејач простора и снага топлотне пумпе је већа </w:t>
      </w:r>
      <w:r w:rsidR="00C07E83">
        <w:rPr>
          <w:rFonts w:ascii="Times New Roman" w:hAnsi="Times New Roman"/>
          <w:sz w:val="24"/>
          <w:szCs w:val="24"/>
          <w:lang w:val="sr-Cyrl-RS"/>
        </w:rPr>
        <w:t>од његове снаге, или се топлотна</w:t>
      </w:r>
      <w:r w:rsidRPr="00E26EB1">
        <w:rPr>
          <w:rFonts w:ascii="Times New Roman" w:hAnsi="Times New Roman"/>
          <w:sz w:val="24"/>
          <w:szCs w:val="24"/>
          <w:lang w:val="sr-Cyrl-RS"/>
        </w:rPr>
        <w:t xml:space="preserve"> пумпа уграђује као нови топлотни извор, мера се реализује на основу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Решења о одобрењу за извођење радова </w:t>
      </w:r>
      <w:r w:rsidRPr="00E26EB1">
        <w:rPr>
          <w:rFonts w:ascii="Times New Roman" w:hAnsi="Times New Roman"/>
          <w:sz w:val="24"/>
          <w:szCs w:val="24"/>
          <w:lang w:val="sr-Cyrl-RS"/>
        </w:rPr>
        <w:t xml:space="preserve">а радови се изводе према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Идејном пројекту</w:t>
      </w:r>
      <w:r w:rsidRPr="00E26EB1">
        <w:rPr>
          <w:rFonts w:ascii="Times New Roman" w:hAnsi="Times New Roman"/>
          <w:sz w:val="24"/>
          <w:szCs w:val="24"/>
          <w:lang w:val="sr-Cyrl-RS"/>
        </w:rPr>
        <w:t>.</w:t>
      </w:r>
    </w:p>
    <w:p w14:paraId="0860FD6C" w14:textId="77777777" w:rsidR="003968D5" w:rsidRPr="00E26EB1" w:rsidRDefault="003968D5" w:rsidP="003968D5">
      <w:pPr>
        <w:pStyle w:val="ListParagraph"/>
        <w:autoSpaceDE w:val="0"/>
        <w:autoSpaceDN w:val="0"/>
        <w:adjustRightInd w:val="0"/>
        <w:ind w:left="78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C31D7E0" w14:textId="763A1456" w:rsidR="003968D5" w:rsidRPr="00C07E83" w:rsidRDefault="003968D5" w:rsidP="003968D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C07E83">
        <w:rPr>
          <w:rFonts w:ascii="Times New Roman" w:hAnsi="Times New Roman"/>
          <w:b/>
          <w:bCs/>
          <w:sz w:val="24"/>
          <w:szCs w:val="24"/>
          <w:lang w:val="sr-Cyrl-RS"/>
        </w:rPr>
        <w:t>Замена постојеће или уградња нове цевне мреже, грејних тела и пратећег прибора</w:t>
      </w:r>
      <w:r w:rsidR="00C07E83">
        <w:rPr>
          <w:rFonts w:ascii="Times New Roman" w:hAnsi="Times New Roman"/>
          <w:b/>
          <w:bCs/>
          <w:sz w:val="24"/>
          <w:szCs w:val="24"/>
          <w:lang w:val="sr-Cyrl-RS"/>
        </w:rPr>
        <w:t>;</w:t>
      </w:r>
    </w:p>
    <w:p w14:paraId="08607C57" w14:textId="77777777" w:rsidR="003968D5" w:rsidRPr="00E26EB1" w:rsidRDefault="003968D5" w:rsidP="003968D5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255A9ED2" w14:textId="77777777" w:rsidR="003968D5" w:rsidRPr="00E26EB1" w:rsidRDefault="003968D5" w:rsidP="003968D5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 xml:space="preserve">Уколико се у оквиру реализације ове мере врши замена постојеће цевне мреже, грејних тела и пратећег прибора,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није потребно прибављати акт надлежног органа</w:t>
      </w:r>
      <w:r w:rsidRPr="00E26EB1">
        <w:rPr>
          <w:rFonts w:ascii="Times New Roman" w:hAnsi="Times New Roman"/>
          <w:sz w:val="24"/>
          <w:szCs w:val="24"/>
          <w:lang w:val="sr-Cyrl-RS"/>
        </w:rPr>
        <w:t>.</w:t>
      </w:r>
    </w:p>
    <w:p w14:paraId="69C363D1" w14:textId="3F3F544C" w:rsidR="003968D5" w:rsidRPr="00E26EB1" w:rsidRDefault="003968D5" w:rsidP="003968D5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 xml:space="preserve">Уколико се у оквиру реализације ове мере уграђује нова цевна мрежа, грејна тела и пратећи прибор, мера се реализује на основу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Решења о одобрењу за извођење радова </w:t>
      </w:r>
      <w:r w:rsidRPr="00E26EB1">
        <w:rPr>
          <w:rFonts w:ascii="Times New Roman" w:hAnsi="Times New Roman"/>
          <w:sz w:val="24"/>
          <w:szCs w:val="24"/>
          <w:lang w:val="sr-Cyrl-RS"/>
        </w:rPr>
        <w:t xml:space="preserve">а радови се изводе према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Идејном пројекту</w:t>
      </w:r>
      <w:r w:rsidRPr="00E26EB1">
        <w:rPr>
          <w:rFonts w:ascii="Times New Roman" w:hAnsi="Times New Roman"/>
          <w:sz w:val="24"/>
          <w:szCs w:val="24"/>
          <w:lang w:val="sr-Cyrl-RS"/>
        </w:rPr>
        <w:t>.</w:t>
      </w:r>
    </w:p>
    <w:p w14:paraId="50456C8A" w14:textId="77777777" w:rsidR="003968D5" w:rsidRPr="00E26EB1" w:rsidRDefault="003968D5" w:rsidP="003968D5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14:paraId="33284792" w14:textId="2D2B2D24" w:rsidR="003968D5" w:rsidRPr="00C07E83" w:rsidRDefault="003968D5" w:rsidP="003968D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C07E83">
        <w:rPr>
          <w:rFonts w:ascii="Times New Roman" w:hAnsi="Times New Roman"/>
          <w:b/>
          <w:bCs/>
          <w:sz w:val="24"/>
          <w:szCs w:val="24"/>
          <w:lang w:val="sr-Cyrl-RS"/>
        </w:rPr>
        <w:t>Уградња соларних колектора у инсталацију за централну припрему потрошне топле воде</w:t>
      </w:r>
      <w:r w:rsidR="00C07E83">
        <w:rPr>
          <w:rFonts w:ascii="Times New Roman" w:hAnsi="Times New Roman"/>
          <w:b/>
          <w:bCs/>
          <w:sz w:val="24"/>
          <w:szCs w:val="24"/>
          <w:lang w:val="sr-Cyrl-RS"/>
        </w:rPr>
        <w:t>;</w:t>
      </w:r>
    </w:p>
    <w:p w14:paraId="777A7CF1" w14:textId="77777777" w:rsidR="003968D5" w:rsidRPr="00E26EB1" w:rsidRDefault="003968D5" w:rsidP="003968D5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</w:p>
    <w:p w14:paraId="45993B96" w14:textId="2BA45CCF" w:rsidR="003968D5" w:rsidRPr="00E26EB1" w:rsidRDefault="00C07E83" w:rsidP="003968D5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Уколико </w:t>
      </w:r>
      <w:r w:rsidR="003968D5" w:rsidRPr="00E26EB1">
        <w:rPr>
          <w:rFonts w:ascii="Times New Roman" w:hAnsi="Times New Roman"/>
          <w:sz w:val="24"/>
          <w:szCs w:val="24"/>
          <w:lang w:val="sr-Cyrl-RS"/>
        </w:rPr>
        <w:t>у оквиру реализације ове мере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3968D5" w:rsidRPr="00E26EB1">
        <w:rPr>
          <w:rFonts w:ascii="Times New Roman" w:hAnsi="Times New Roman"/>
          <w:sz w:val="24"/>
          <w:szCs w:val="24"/>
          <w:lang w:val="sr-Cyrl-RS"/>
        </w:rPr>
        <w:t xml:space="preserve"> уграђени колектор или његови делови не излазе из габарита објекта, </w:t>
      </w:r>
      <w:r w:rsidR="003968D5" w:rsidRPr="00E26EB1">
        <w:rPr>
          <w:rFonts w:ascii="Times New Roman" w:hAnsi="Times New Roman"/>
          <w:b/>
          <w:bCs/>
          <w:sz w:val="24"/>
          <w:szCs w:val="24"/>
          <w:lang w:val="sr-Cyrl-RS"/>
        </w:rPr>
        <w:t>није потребно прибављати акт надлежног органа</w:t>
      </w:r>
      <w:r w:rsidR="003968D5" w:rsidRPr="00E26EB1">
        <w:rPr>
          <w:rFonts w:ascii="Times New Roman" w:hAnsi="Times New Roman"/>
          <w:sz w:val="24"/>
          <w:szCs w:val="24"/>
          <w:lang w:val="sr-Cyrl-RS"/>
        </w:rPr>
        <w:t>.</w:t>
      </w:r>
    </w:p>
    <w:p w14:paraId="5D3B978D" w14:textId="0965F0CC" w:rsidR="003968D5" w:rsidRPr="00E26EB1" w:rsidRDefault="00C07E83" w:rsidP="003968D5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Уколико </w:t>
      </w:r>
      <w:r w:rsidR="003968D5" w:rsidRPr="00E26EB1">
        <w:rPr>
          <w:rFonts w:ascii="Times New Roman" w:hAnsi="Times New Roman"/>
          <w:sz w:val="24"/>
          <w:szCs w:val="24"/>
          <w:lang w:val="sr-Cyrl-RS"/>
        </w:rPr>
        <w:t>у оквиру реализације ове мере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3968D5" w:rsidRPr="00E26EB1">
        <w:rPr>
          <w:rFonts w:ascii="Times New Roman" w:hAnsi="Times New Roman"/>
          <w:sz w:val="24"/>
          <w:szCs w:val="24"/>
          <w:lang w:val="sr-Cyrl-RS"/>
        </w:rPr>
        <w:t xml:space="preserve"> уграђени колектор или његови делови излазе из габарита објекта, мера се реализује на основу </w:t>
      </w:r>
      <w:r w:rsidR="003968D5" w:rsidRPr="00E26EB1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Решења о одобрењу за извођење радова </w:t>
      </w:r>
      <w:r w:rsidR="003968D5" w:rsidRPr="00E26EB1">
        <w:rPr>
          <w:rFonts w:ascii="Times New Roman" w:hAnsi="Times New Roman"/>
          <w:sz w:val="24"/>
          <w:szCs w:val="24"/>
          <w:lang w:val="sr-Cyrl-RS"/>
        </w:rPr>
        <w:t xml:space="preserve">а радови се изводе према </w:t>
      </w:r>
      <w:r w:rsidR="003968D5" w:rsidRPr="00E26EB1">
        <w:rPr>
          <w:rFonts w:ascii="Times New Roman" w:hAnsi="Times New Roman"/>
          <w:b/>
          <w:bCs/>
          <w:sz w:val="24"/>
          <w:szCs w:val="24"/>
          <w:lang w:val="sr-Cyrl-RS"/>
        </w:rPr>
        <w:t>Идејном пројекту</w:t>
      </w:r>
      <w:r w:rsidR="003968D5" w:rsidRPr="00E26EB1">
        <w:rPr>
          <w:rFonts w:ascii="Times New Roman" w:hAnsi="Times New Roman"/>
          <w:sz w:val="24"/>
          <w:szCs w:val="24"/>
          <w:lang w:val="sr-Cyrl-RS"/>
        </w:rPr>
        <w:t>.</w:t>
      </w:r>
    </w:p>
    <w:p w14:paraId="3DA3BF42" w14:textId="77777777" w:rsidR="003968D5" w:rsidRPr="00E26EB1" w:rsidRDefault="003968D5" w:rsidP="003968D5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FD1A10E" w14:textId="26D36EEB" w:rsidR="003968D5" w:rsidRPr="00C07E83" w:rsidRDefault="003968D5" w:rsidP="003968D5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C07E83">
        <w:rPr>
          <w:rFonts w:ascii="Times New Roman" w:hAnsi="Times New Roman"/>
          <w:b/>
          <w:bCs/>
          <w:sz w:val="24"/>
          <w:szCs w:val="24"/>
          <w:lang w:val="sr-Cyrl-RS"/>
        </w:rPr>
        <w:t>У градњa соларних панела и пратеће инсталације за производњу електричне енергије за сопствене потребе, уградњa двосмерног мерног уређаја за мерење предате и примљене електричне енергије и израдa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</w:r>
      <w:r w:rsidR="00C07E83">
        <w:rPr>
          <w:rFonts w:ascii="Times New Roman" w:hAnsi="Times New Roman"/>
          <w:b/>
          <w:bCs/>
          <w:sz w:val="24"/>
          <w:szCs w:val="24"/>
          <w:lang w:val="sr-Cyrl-RS"/>
        </w:rPr>
        <w:t>;</w:t>
      </w:r>
    </w:p>
    <w:p w14:paraId="281C9BFC" w14:textId="77777777" w:rsidR="003968D5" w:rsidRPr="00E26EB1" w:rsidRDefault="003968D5" w:rsidP="003968D5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26EB1">
        <w:rPr>
          <w:rFonts w:cs="Times New Roman"/>
          <w:sz w:val="24"/>
          <w:szCs w:val="24"/>
        </w:rPr>
        <w:t>Да би стекао статус купца-произвођача, претходно је потребно да крајњи купац:</w:t>
      </w:r>
    </w:p>
    <w:p w14:paraId="3412347F" w14:textId="5F6CA84E" w:rsidR="003968D5" w:rsidRPr="00E26EB1" w:rsidRDefault="003968D5" w:rsidP="003968D5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 xml:space="preserve">изгради производни објекат инсталисане производне снаге </w:t>
      </w:r>
      <w:r w:rsidR="00E26EB1" w:rsidRPr="00E26EB1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соларних панела који не могу бити већи од одобрене снаге мерног места, која је наведена у рачуну за утрошену електричну енергију, </w:t>
      </w:r>
      <w:r w:rsidR="00E26EB1" w:rsidRPr="00E26EB1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а  максимално до или једнако 6 kW</w:t>
      </w:r>
      <w:r w:rsidRPr="00E26EB1">
        <w:rPr>
          <w:rFonts w:ascii="Times New Roman" w:hAnsi="Times New Roman"/>
          <w:sz w:val="24"/>
          <w:szCs w:val="24"/>
          <w:lang w:val="sr-Cyrl-RS"/>
        </w:rPr>
        <w:t xml:space="preserve">. Изградњу могу да врше правна лица са одговарајућом лиценцом за обављање те делатности, на основу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Општих техничких услова које мора да задовољи производни објекат.</w:t>
      </w:r>
    </w:p>
    <w:p w14:paraId="3653C486" w14:textId="4F75C43A" w:rsidR="003968D5" w:rsidRPr="00E26EB1" w:rsidRDefault="003968D5" w:rsidP="003968D5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>прилагоди мерно место. Прилагођење мерног места врше правна лица, које је ангажовао крајњи купац, а који</w:t>
      </w:r>
      <w:r w:rsidR="007A371B" w:rsidRPr="00E26E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26EB1">
        <w:rPr>
          <w:rFonts w:ascii="Times New Roman" w:hAnsi="Times New Roman"/>
          <w:sz w:val="24"/>
          <w:szCs w:val="24"/>
          <w:lang w:val="sr-Cyrl-RS"/>
        </w:rPr>
        <w:t xml:space="preserve">поседују одговарајуће сертификате или лиценце за обављање делатности, на основу </w:t>
      </w:r>
      <w:r w:rsidRPr="00E26EB1">
        <w:rPr>
          <w:rFonts w:ascii="Times New Roman" w:hAnsi="Times New Roman"/>
          <w:b/>
          <w:bCs/>
          <w:sz w:val="24"/>
          <w:szCs w:val="24"/>
          <w:lang w:val="sr-Cyrl-RS"/>
        </w:rPr>
        <w:t>Општих техничких услова које мора да задовољи мерно место</w:t>
      </w:r>
      <w:r w:rsidRPr="00E26EB1">
        <w:rPr>
          <w:rFonts w:ascii="Times New Roman" w:hAnsi="Times New Roman"/>
          <w:sz w:val="24"/>
          <w:szCs w:val="24"/>
          <w:lang w:val="sr-Cyrl-RS"/>
        </w:rPr>
        <w:t>.</w:t>
      </w:r>
    </w:p>
    <w:p w14:paraId="7B9FCE06" w14:textId="77777777" w:rsidR="007A371B" w:rsidRPr="00E26EB1" w:rsidRDefault="003968D5" w:rsidP="003968D5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lastRenderedPageBreak/>
        <w:t>закључи уговор о потпуном снабдевању електричном енергијом са нето мерењем или нето обрачуном.</w:t>
      </w:r>
    </w:p>
    <w:p w14:paraId="11A6ED9B" w14:textId="3CAFA9A7" w:rsidR="000C2C82" w:rsidRPr="00E26EB1" w:rsidRDefault="003968D5" w:rsidP="003968D5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>Крајњи купац, сопствени производни објекат прикључује</w:t>
      </w:r>
      <w:r w:rsidR="007A371B" w:rsidRPr="00E26EB1">
        <w:rPr>
          <w:rFonts w:ascii="Times New Roman" w:hAnsi="Times New Roman"/>
          <w:sz w:val="24"/>
          <w:szCs w:val="24"/>
          <w:lang w:val="sr-Cyrl-RS"/>
        </w:rPr>
        <w:t xml:space="preserve"> на своју унутрашњу инсталацију</w:t>
      </w:r>
    </w:p>
    <w:p w14:paraId="3A0C2DAE" w14:textId="5EA5399E" w:rsidR="007A371B" w:rsidRPr="00E26EB1" w:rsidRDefault="007A371B" w:rsidP="003968D5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6EB1">
        <w:rPr>
          <w:rFonts w:ascii="Times New Roman" w:hAnsi="Times New Roman"/>
          <w:sz w:val="24"/>
          <w:szCs w:val="24"/>
          <w:lang w:val="sr-Cyrl-RS"/>
        </w:rPr>
        <w:t xml:space="preserve">За постројења инсталисане снаге до 50 кW за производњу енергије из сунца за потребе крајњег купца који стиче статус купца-произвођача у складу са прописима којима се уређује коришћење обновљивих извора енергије није потребно прибављати акт надлежног органа. </w:t>
      </w:r>
    </w:p>
    <w:p w14:paraId="2D382EB5" w14:textId="77777777" w:rsidR="003968D5" w:rsidRPr="00E26EB1" w:rsidRDefault="003968D5">
      <w:pPr>
        <w:jc w:val="both"/>
        <w:rPr>
          <w:rFonts w:cs="Times New Roman"/>
          <w:sz w:val="24"/>
          <w:szCs w:val="24"/>
        </w:rPr>
      </w:pPr>
    </w:p>
    <w:sectPr w:rsidR="003968D5" w:rsidRPr="00E26EB1" w:rsidSect="00B7695D"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EEF7" w14:textId="77777777" w:rsidR="00295E6B" w:rsidRDefault="00295E6B" w:rsidP="001E2F65">
      <w:r>
        <w:separator/>
      </w:r>
    </w:p>
  </w:endnote>
  <w:endnote w:type="continuationSeparator" w:id="0">
    <w:p w14:paraId="38250F91" w14:textId="77777777" w:rsidR="00295E6B" w:rsidRDefault="00295E6B" w:rsidP="001E2F65">
      <w:r>
        <w:continuationSeparator/>
      </w:r>
    </w:p>
  </w:endnote>
  <w:endnote w:type="continuationNotice" w:id="1">
    <w:p w14:paraId="3BA5FB2F" w14:textId="77777777" w:rsidR="00295E6B" w:rsidRDefault="00295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54A3" w14:textId="77777777" w:rsidR="00295E6B" w:rsidRDefault="00295E6B" w:rsidP="001E2F65">
      <w:r>
        <w:separator/>
      </w:r>
    </w:p>
  </w:footnote>
  <w:footnote w:type="continuationSeparator" w:id="0">
    <w:p w14:paraId="36004B8E" w14:textId="77777777" w:rsidR="00295E6B" w:rsidRDefault="00295E6B" w:rsidP="001E2F65">
      <w:r>
        <w:continuationSeparator/>
      </w:r>
    </w:p>
  </w:footnote>
  <w:footnote w:type="continuationNotice" w:id="1">
    <w:p w14:paraId="1617D468" w14:textId="77777777" w:rsidR="00295E6B" w:rsidRDefault="00295E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2186365"/>
    <w:multiLevelType w:val="hybridMultilevel"/>
    <w:tmpl w:val="6DCA3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255E1"/>
    <w:multiLevelType w:val="hybridMultilevel"/>
    <w:tmpl w:val="C390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7F39"/>
    <w:multiLevelType w:val="hybridMultilevel"/>
    <w:tmpl w:val="F7DEC7F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F32F55"/>
    <w:multiLevelType w:val="hybridMultilevel"/>
    <w:tmpl w:val="EFE4AA8C"/>
    <w:lvl w:ilvl="0" w:tplc="8C9CCEB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4FD4E6AA">
      <w:numFmt w:val="bullet"/>
      <w:lvlText w:val="•"/>
      <w:lvlJc w:val="left"/>
      <w:pPr>
        <w:ind w:left="1500" w:hanging="42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B7DA3"/>
    <w:multiLevelType w:val="hybridMultilevel"/>
    <w:tmpl w:val="5A68D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16E92"/>
    <w:multiLevelType w:val="hybridMultilevel"/>
    <w:tmpl w:val="3EA22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16BC3"/>
    <w:multiLevelType w:val="hybridMultilevel"/>
    <w:tmpl w:val="D2AEDF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2A52FE7"/>
    <w:multiLevelType w:val="hybridMultilevel"/>
    <w:tmpl w:val="C296AA42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AC296E"/>
    <w:multiLevelType w:val="hybridMultilevel"/>
    <w:tmpl w:val="23C6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901EBA"/>
    <w:multiLevelType w:val="hybridMultilevel"/>
    <w:tmpl w:val="EB72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804265">
    <w:abstractNumId w:val="16"/>
  </w:num>
  <w:num w:numId="2" w16cid:durableId="1581669729">
    <w:abstractNumId w:val="22"/>
  </w:num>
  <w:num w:numId="3" w16cid:durableId="1204562672">
    <w:abstractNumId w:val="19"/>
  </w:num>
  <w:num w:numId="4" w16cid:durableId="407268896">
    <w:abstractNumId w:val="4"/>
  </w:num>
  <w:num w:numId="5" w16cid:durableId="193660130">
    <w:abstractNumId w:val="13"/>
  </w:num>
  <w:num w:numId="6" w16cid:durableId="1723558150">
    <w:abstractNumId w:val="2"/>
  </w:num>
  <w:num w:numId="7" w16cid:durableId="1088574781">
    <w:abstractNumId w:val="21"/>
  </w:num>
  <w:num w:numId="8" w16cid:durableId="465197337">
    <w:abstractNumId w:val="0"/>
  </w:num>
  <w:num w:numId="9" w16cid:durableId="72703196">
    <w:abstractNumId w:val="14"/>
  </w:num>
  <w:num w:numId="10" w16cid:durableId="465852850">
    <w:abstractNumId w:val="3"/>
  </w:num>
  <w:num w:numId="11" w16cid:durableId="1088110840">
    <w:abstractNumId w:val="9"/>
  </w:num>
  <w:num w:numId="12" w16cid:durableId="605769568">
    <w:abstractNumId w:val="11"/>
  </w:num>
  <w:num w:numId="13" w16cid:durableId="200829701">
    <w:abstractNumId w:val="15"/>
  </w:num>
  <w:num w:numId="14" w16cid:durableId="1960646255">
    <w:abstractNumId w:val="18"/>
  </w:num>
  <w:num w:numId="15" w16cid:durableId="1576742209">
    <w:abstractNumId w:val="7"/>
  </w:num>
  <w:num w:numId="16" w16cid:durableId="385027822">
    <w:abstractNumId w:val="1"/>
  </w:num>
  <w:num w:numId="17" w16cid:durableId="1869563157">
    <w:abstractNumId w:val="12"/>
  </w:num>
  <w:num w:numId="18" w16cid:durableId="1210915990">
    <w:abstractNumId w:val="20"/>
  </w:num>
  <w:num w:numId="19" w16cid:durableId="1032922262">
    <w:abstractNumId w:val="8"/>
  </w:num>
  <w:num w:numId="20" w16cid:durableId="1921911211">
    <w:abstractNumId w:val="10"/>
  </w:num>
  <w:num w:numId="21" w16cid:durableId="1947226414">
    <w:abstractNumId w:val="23"/>
  </w:num>
  <w:num w:numId="22" w16cid:durableId="575630830">
    <w:abstractNumId w:val="5"/>
  </w:num>
  <w:num w:numId="23" w16cid:durableId="647512018">
    <w:abstractNumId w:val="6"/>
  </w:num>
  <w:num w:numId="24" w16cid:durableId="20817058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B78A1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1F6187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95E6B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968D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421A"/>
    <w:rsid w:val="005252B2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71B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144A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7695D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041A"/>
    <w:rsid w:val="00BD1C62"/>
    <w:rsid w:val="00BD5F3B"/>
    <w:rsid w:val="00BE34E8"/>
    <w:rsid w:val="00BF4D04"/>
    <w:rsid w:val="00BF5170"/>
    <w:rsid w:val="00BF7AB0"/>
    <w:rsid w:val="00C0324E"/>
    <w:rsid w:val="00C07954"/>
    <w:rsid w:val="00C07E83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5AD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26EB1"/>
    <w:rsid w:val="00E3467C"/>
    <w:rsid w:val="00E62117"/>
    <w:rsid w:val="00E72048"/>
    <w:rsid w:val="00E77C7E"/>
    <w:rsid w:val="00E77D85"/>
    <w:rsid w:val="00E85976"/>
    <w:rsid w:val="00E87CD1"/>
    <w:rsid w:val="00EB021B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07D20"/>
  <w15:docId w15:val="{59D5DBC7-9A05-4207-A985-F7956483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F98DA-C00A-448C-B156-B6AA27D9FA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creator>MRE RS</dc:creator>
  <cp:keywords>Прилог 1;БФ 2-19</cp:keywords>
  <cp:lastModifiedBy>Maja Milosavljevic</cp:lastModifiedBy>
  <cp:revision>2</cp:revision>
  <cp:lastPrinted>2023-10-03T11:47:00Z</cp:lastPrinted>
  <dcterms:created xsi:type="dcterms:W3CDTF">2023-10-03T12:35:00Z</dcterms:created>
  <dcterms:modified xsi:type="dcterms:W3CDTF">2023-10-03T12:35:00Z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